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0ADB" w14:textId="77777777" w:rsidR="00380DE0" w:rsidRPr="00380DE0" w:rsidRDefault="00380DE0" w:rsidP="00380DE0">
      <w:pPr>
        <w:rPr>
          <w:b/>
          <w:bCs/>
          <w:sz w:val="36"/>
          <w:szCs w:val="36"/>
        </w:rPr>
      </w:pPr>
      <w:r w:rsidRPr="00380DE0">
        <w:rPr>
          <w:b/>
          <w:bCs/>
          <w:sz w:val="36"/>
          <w:szCs w:val="36"/>
        </w:rPr>
        <w:t>III. CHARAKTERISTIKA ŠVP</w:t>
      </w:r>
    </w:p>
    <w:p w14:paraId="69E9EE68" w14:textId="77777777" w:rsidR="00B46FD8" w:rsidRDefault="00B46FD8" w:rsidP="00380DE0">
      <w:pPr>
        <w:rPr>
          <w:b/>
          <w:bCs/>
          <w:sz w:val="28"/>
          <w:szCs w:val="28"/>
        </w:rPr>
      </w:pPr>
    </w:p>
    <w:p w14:paraId="370220BE" w14:textId="665870BD" w:rsidR="00380DE0" w:rsidRPr="00380DE0" w:rsidRDefault="00380DE0" w:rsidP="00380DE0">
      <w:pPr>
        <w:rPr>
          <w:b/>
          <w:bCs/>
          <w:sz w:val="28"/>
          <w:szCs w:val="28"/>
        </w:rPr>
      </w:pPr>
      <w:r w:rsidRPr="00380DE0">
        <w:rPr>
          <w:b/>
          <w:bCs/>
          <w:sz w:val="28"/>
          <w:szCs w:val="28"/>
        </w:rPr>
        <w:t>Zaměření školy</w:t>
      </w:r>
    </w:p>
    <w:p w14:paraId="67AEE0CD" w14:textId="77777777" w:rsidR="00380DE0" w:rsidRDefault="00380DE0" w:rsidP="00380DE0">
      <w:pPr>
        <w:jc w:val="both"/>
      </w:pPr>
      <w:r>
        <w:t xml:space="preserve">První stupeň základního vzdělávání je z hlediska vývoje žáků velmi významným a didakticky specifickým stupněm vzdělávání. Zprostředkovává žákům přechod z režimově volnějšího rodinného života a předškolního vzdělávání do systematického povinného vzdělávání. Vstup do základního vzdělávání </w:t>
      </w:r>
      <w:proofErr w:type="gramStart"/>
      <w:r>
        <w:t>patří</w:t>
      </w:r>
      <w:proofErr w:type="gramEnd"/>
      <w:r>
        <w:t xml:space="preserve"> k nejnáročnějším obdobím, s nimiž se musí člověk ve svém životě vyrovnávat.</w:t>
      </w:r>
    </w:p>
    <w:p w14:paraId="3AF31920" w14:textId="63C1F86F" w:rsidR="00380DE0" w:rsidRDefault="00380DE0" w:rsidP="00380DE0">
      <w:pPr>
        <w:jc w:val="both"/>
        <w:rPr>
          <w:rFonts w:ascii="Arial" w:hAnsi="Arial" w:cs="Arial"/>
          <w:sz w:val="28"/>
          <w:szCs w:val="28"/>
        </w:rPr>
      </w:pPr>
      <w:r>
        <w:t>Základem našeho ŠVP je poznávání individuálních potřeb a možností a zájmů každého žáka a</w:t>
      </w:r>
      <w:r>
        <w:t> </w:t>
      </w:r>
      <w:r>
        <w:t xml:space="preserve">jejich respektování, jak při společném vzdělávání, tak v životě školy.  </w:t>
      </w:r>
      <w:r w:rsidRPr="00BC3C33">
        <w:t>Zajišťuje, aby se každý žák prostřednictvím výuky přizpůsobené individuálním potřebám,</w:t>
      </w:r>
      <w:r>
        <w:t xml:space="preserve"> </w:t>
      </w:r>
      <w:r w:rsidRPr="00BC3C33">
        <w:t>případně s</w:t>
      </w:r>
      <w:r>
        <w:t xml:space="preserve"> </w:t>
      </w:r>
      <w:r w:rsidRPr="00BC3C33">
        <w:t>využitím podpůrných opatření,</w:t>
      </w:r>
      <w:r>
        <w:t xml:space="preserve"> </w:t>
      </w:r>
      <w:r w:rsidRPr="00BC3C33">
        <w:t>optimálně</w:t>
      </w:r>
      <w:r>
        <w:t xml:space="preserve"> </w:t>
      </w:r>
      <w:r w:rsidRPr="00BC3C33">
        <w:t>vyvíjel a</w:t>
      </w:r>
      <w:r>
        <w:t xml:space="preserve"> </w:t>
      </w:r>
      <w:r w:rsidRPr="00BC3C33">
        <w:t>dosahoval svého</w:t>
      </w:r>
      <w:r>
        <w:t xml:space="preserve"> </w:t>
      </w:r>
      <w:r w:rsidRPr="00BC3C33">
        <w:t>osobního maxima. K</w:t>
      </w:r>
      <w:r>
        <w:t xml:space="preserve"> </w:t>
      </w:r>
      <w:r w:rsidRPr="00BC3C33">
        <w:t>tomu se</w:t>
      </w:r>
      <w:r>
        <w:t> </w:t>
      </w:r>
      <w:r w:rsidRPr="00BC3C33">
        <w:t>vytvářejí i odpovídající podmínky pro vzdělávání</w:t>
      </w:r>
      <w:r>
        <w:t xml:space="preserve"> všech žáků.</w:t>
      </w:r>
      <w:r w:rsidRPr="00BC3C33">
        <w:t xml:space="preserve"> Přátelská a</w:t>
      </w:r>
      <w:r>
        <w:t> </w:t>
      </w:r>
      <w:r w:rsidRPr="00BC3C33">
        <w:t>vstřícná atmosféra vybízí žáky ke studiu, práci i činnostem podle jejich zájmu a poskytuje jim prostor a čas k</w:t>
      </w:r>
      <w:r>
        <w:t> </w:t>
      </w:r>
      <w:r w:rsidRPr="00BC3C33">
        <w:t>aktivnímu učení a k plnému rozvinutí jejich osobnosti</w:t>
      </w:r>
      <w:r>
        <w:rPr>
          <w:rFonts w:ascii="Arial" w:hAnsi="Arial" w:cs="Arial"/>
          <w:sz w:val="28"/>
          <w:szCs w:val="28"/>
        </w:rPr>
        <w:t>.</w:t>
      </w:r>
    </w:p>
    <w:p w14:paraId="1B17B5BF" w14:textId="77777777" w:rsidR="00380DE0" w:rsidRDefault="00380DE0" w:rsidP="00380DE0">
      <w:pPr>
        <w:jc w:val="both"/>
      </w:pPr>
      <w:r>
        <w:t>Cílem 1. stupně základního vzdělávání je vytváření předpokladů pro získávání základních návyků a dovedností pro školní a mimoškolní práci, vytváření motivace k učení, osvojování základní gramotnosti jako nástroje pro další vzdělávání, postupné utváření uceleného náhledu na svět, usměrňování žákových postojů, hodnotových orientací a zájmů, ochrana zdraví. Protože jsme škola pouze s prvním stupněm, nezaměřujeme se na specializovanou výuku některého předmětu, ale naším cílem je vychovat všestranně rozvinutou harmonickou osobnost.</w:t>
      </w:r>
    </w:p>
    <w:p w14:paraId="77A4210C" w14:textId="297EA78A" w:rsidR="00380DE0" w:rsidRDefault="00380DE0" w:rsidP="00380DE0">
      <w:pPr>
        <w:jc w:val="both"/>
      </w:pPr>
      <w:r>
        <w:t>Důležitou úlohu v této oblasti plní školní družina se svou nabídkou zájmových útvarů, ale</w:t>
      </w:r>
      <w:r>
        <w:t> </w:t>
      </w:r>
      <w:r>
        <w:t>i organizováním jednotlivých akcí v průběhu celého školního roku.</w:t>
      </w:r>
    </w:p>
    <w:p w14:paraId="6E94C031" w14:textId="77777777" w:rsidR="00380DE0" w:rsidRDefault="00380DE0" w:rsidP="00380DE0"/>
    <w:p w14:paraId="5B9E1B4C" w14:textId="77777777" w:rsidR="00380DE0" w:rsidRPr="00C5111D" w:rsidRDefault="00380DE0" w:rsidP="00380DE0">
      <w:pPr>
        <w:rPr>
          <w:b/>
        </w:rPr>
      </w:pPr>
      <w:r w:rsidRPr="00C5111D">
        <w:rPr>
          <w:b/>
        </w:rPr>
        <w:t>Škola je zaměřena na:</w:t>
      </w:r>
    </w:p>
    <w:p w14:paraId="5B8A2A6B" w14:textId="77777777" w:rsidR="00380DE0" w:rsidRDefault="00380DE0" w:rsidP="00C9331B">
      <w:pPr>
        <w:pStyle w:val="Odstavecseseznamem"/>
        <w:numPr>
          <w:ilvl w:val="0"/>
          <w:numId w:val="8"/>
        </w:numPr>
        <w:spacing w:line="360" w:lineRule="auto"/>
      </w:pPr>
      <w:r>
        <w:t>jazykovou vybavenost žáků</w:t>
      </w:r>
    </w:p>
    <w:p w14:paraId="5E8A35B8" w14:textId="77777777" w:rsidR="00380DE0" w:rsidRDefault="00380DE0" w:rsidP="00C9331B">
      <w:pPr>
        <w:pStyle w:val="Odstavecseseznamem"/>
        <w:numPr>
          <w:ilvl w:val="0"/>
          <w:numId w:val="8"/>
        </w:numPr>
        <w:spacing w:line="360" w:lineRule="auto"/>
      </w:pPr>
      <w:r>
        <w:t>osvojení základů matematiky, její aplikaci v praxi</w:t>
      </w:r>
    </w:p>
    <w:p w14:paraId="773BAE6E" w14:textId="77777777" w:rsidR="00380DE0" w:rsidRDefault="00380DE0" w:rsidP="00C9331B">
      <w:pPr>
        <w:pStyle w:val="Odstavecseseznamem"/>
        <w:numPr>
          <w:ilvl w:val="0"/>
          <w:numId w:val="8"/>
        </w:numPr>
        <w:spacing w:line="360" w:lineRule="auto"/>
      </w:pPr>
      <w:r>
        <w:t>základy práce s informačními technologiemi</w:t>
      </w:r>
    </w:p>
    <w:p w14:paraId="479FA2F4" w14:textId="77777777" w:rsidR="00380DE0" w:rsidRDefault="00380DE0" w:rsidP="00C9331B">
      <w:pPr>
        <w:pStyle w:val="Odstavecseseznamem"/>
        <w:numPr>
          <w:ilvl w:val="0"/>
          <w:numId w:val="8"/>
        </w:numPr>
        <w:spacing w:line="360" w:lineRule="auto"/>
      </w:pPr>
      <w:r>
        <w:t>pohybovou a sportovní výchovu</w:t>
      </w:r>
    </w:p>
    <w:p w14:paraId="523B412F" w14:textId="77777777" w:rsidR="00380DE0" w:rsidRDefault="00380DE0" w:rsidP="00C9331B">
      <w:pPr>
        <w:pStyle w:val="Odstavecseseznamem"/>
        <w:numPr>
          <w:ilvl w:val="0"/>
          <w:numId w:val="8"/>
        </w:numPr>
        <w:spacing w:line="360" w:lineRule="auto"/>
      </w:pPr>
      <w:r>
        <w:t>integraci žáků se speciálními potřebami</w:t>
      </w:r>
    </w:p>
    <w:p w14:paraId="46407A0C" w14:textId="77777777" w:rsidR="00380DE0" w:rsidRDefault="00380DE0" w:rsidP="00C9331B">
      <w:pPr>
        <w:pStyle w:val="Odstavecseseznamem"/>
        <w:numPr>
          <w:ilvl w:val="0"/>
          <w:numId w:val="8"/>
        </w:numPr>
        <w:spacing w:line="360" w:lineRule="auto"/>
      </w:pPr>
      <w:r>
        <w:t>vytváření podmínek pro talentované žáky</w:t>
      </w:r>
    </w:p>
    <w:p w14:paraId="11595113" w14:textId="77777777" w:rsidR="00380DE0" w:rsidRDefault="00380DE0" w:rsidP="00C9331B">
      <w:pPr>
        <w:pStyle w:val="Odstavecseseznamem"/>
        <w:numPr>
          <w:ilvl w:val="0"/>
          <w:numId w:val="8"/>
        </w:numPr>
        <w:spacing w:line="360" w:lineRule="auto"/>
      </w:pPr>
      <w:r>
        <w:t>dodržování základních morálních norem</w:t>
      </w:r>
    </w:p>
    <w:p w14:paraId="6318E114" w14:textId="449899BE" w:rsidR="00380DE0" w:rsidRPr="00380DE0" w:rsidRDefault="00380DE0" w:rsidP="00C9331B">
      <w:pPr>
        <w:pStyle w:val="Odstavecseseznamem"/>
        <w:numPr>
          <w:ilvl w:val="0"/>
          <w:numId w:val="8"/>
        </w:numPr>
        <w:spacing w:line="360" w:lineRule="auto"/>
      </w:pPr>
      <w:r w:rsidRPr="00380DE0">
        <w:rPr>
          <w:snapToGrid w:val="0"/>
        </w:rPr>
        <w:t>naplnění volného času dětí širokou nabídkou zájmových kroužků </w:t>
      </w:r>
    </w:p>
    <w:p w14:paraId="2D4EF893" w14:textId="79487F37" w:rsidR="00380DE0" w:rsidRDefault="00380DE0" w:rsidP="00380DE0">
      <w:pPr>
        <w:spacing w:line="360" w:lineRule="auto"/>
      </w:pPr>
    </w:p>
    <w:p w14:paraId="1AC20D69" w14:textId="77777777" w:rsidR="00380DE0" w:rsidRDefault="00380DE0" w:rsidP="00380DE0">
      <w:r w:rsidRPr="00C5111D">
        <w:rPr>
          <w:b/>
        </w:rPr>
        <w:t>Co chceme a kam směřujeme</w:t>
      </w:r>
      <w:r>
        <w:t>:</w:t>
      </w:r>
    </w:p>
    <w:p w14:paraId="2189233A" w14:textId="25DB44C0" w:rsidR="00380DE0" w:rsidRPr="00380DE0" w:rsidRDefault="00C9331B" w:rsidP="00C9331B">
      <w:pPr>
        <w:pStyle w:val="Odstavecseseznamem"/>
        <w:numPr>
          <w:ilvl w:val="0"/>
          <w:numId w:val="9"/>
        </w:numPr>
        <w:spacing w:before="120" w:after="120" w:line="276" w:lineRule="auto"/>
        <w:ind w:left="714" w:hanging="357"/>
        <w:jc w:val="both"/>
        <w:rPr>
          <w:snapToGrid w:val="0"/>
        </w:rPr>
      </w:pPr>
      <w:r>
        <w:rPr>
          <w:snapToGrid w:val="0"/>
        </w:rPr>
        <w:t>J</w:t>
      </w:r>
      <w:r w:rsidR="00380DE0" w:rsidRPr="00380DE0">
        <w:rPr>
          <w:snapToGrid w:val="0"/>
        </w:rPr>
        <w:t>azykovou vybaveností nemyslíme jen studium cizích jazyků, ale především zvládnutí jazyka mateřského. Dále osvojení základů jednoho světového jazyka (zpravidla anglického), který se hravou formou žáci učí již od 1. třídy.</w:t>
      </w:r>
    </w:p>
    <w:p w14:paraId="251936BF" w14:textId="7889EF74" w:rsidR="00380DE0" w:rsidRPr="00380DE0" w:rsidRDefault="00C9331B" w:rsidP="00C9331B">
      <w:pPr>
        <w:pStyle w:val="Odstavecseseznamem"/>
        <w:numPr>
          <w:ilvl w:val="0"/>
          <w:numId w:val="9"/>
        </w:numPr>
        <w:spacing w:before="120" w:after="120" w:line="276" w:lineRule="auto"/>
        <w:ind w:left="714" w:hanging="357"/>
        <w:jc w:val="both"/>
        <w:rPr>
          <w:snapToGrid w:val="0"/>
        </w:rPr>
      </w:pPr>
      <w:r>
        <w:rPr>
          <w:snapToGrid w:val="0"/>
        </w:rPr>
        <w:t>M</w:t>
      </w:r>
      <w:r w:rsidR="00380DE0" w:rsidRPr="00380DE0">
        <w:rPr>
          <w:snapToGrid w:val="0"/>
        </w:rPr>
        <w:t>atematika je jedním ze základů praktického života, logiky a metodologie.</w:t>
      </w:r>
    </w:p>
    <w:p w14:paraId="53560C96" w14:textId="413030FF" w:rsidR="00380DE0" w:rsidRPr="00380DE0" w:rsidRDefault="00C9331B" w:rsidP="00C9331B">
      <w:pPr>
        <w:pStyle w:val="Odstavecseseznamem"/>
        <w:numPr>
          <w:ilvl w:val="0"/>
          <w:numId w:val="9"/>
        </w:numPr>
        <w:spacing w:before="120" w:after="120" w:line="276" w:lineRule="auto"/>
        <w:ind w:left="714" w:hanging="357"/>
        <w:jc w:val="both"/>
        <w:rPr>
          <w:snapToGrid w:val="0"/>
        </w:rPr>
      </w:pPr>
      <w:r>
        <w:rPr>
          <w:snapToGrid w:val="0"/>
        </w:rPr>
        <w:t>B</w:t>
      </w:r>
      <w:r w:rsidR="00380DE0" w:rsidRPr="00380DE0">
        <w:rPr>
          <w:snapToGrid w:val="0"/>
        </w:rPr>
        <w:t>ez informačních technologií již dnešní život není možný. Proto již od prvního ročníku využívají žáci při výuce počítačové programy k procvičování učiva.</w:t>
      </w:r>
    </w:p>
    <w:p w14:paraId="272DB01C" w14:textId="5B8236EE" w:rsidR="00380DE0" w:rsidRPr="002B0060" w:rsidRDefault="00C9331B" w:rsidP="00C9331B">
      <w:pPr>
        <w:pStyle w:val="Odstavecseseznamem"/>
        <w:numPr>
          <w:ilvl w:val="0"/>
          <w:numId w:val="9"/>
        </w:numPr>
        <w:spacing w:before="120" w:after="120" w:line="276" w:lineRule="auto"/>
        <w:ind w:left="714" w:hanging="357"/>
        <w:jc w:val="both"/>
      </w:pPr>
      <w:r>
        <w:rPr>
          <w:snapToGrid w:val="0"/>
        </w:rPr>
        <w:t>D</w:t>
      </w:r>
      <w:r w:rsidR="00380DE0" w:rsidRPr="00380DE0">
        <w:rPr>
          <w:snapToGrid w:val="0"/>
        </w:rPr>
        <w:t xml:space="preserve">ěti se speciálními vzdělávacími potřebami nesmějí žít vedle nás, ale s námi. Naše škola jim to svým integračním programem plně umožňuje. Individuální péče je věnována </w:t>
      </w:r>
      <w:r w:rsidR="00380DE0" w:rsidRPr="00380DE0">
        <w:rPr>
          <w:snapToGrid w:val="0"/>
        </w:rPr>
        <w:lastRenderedPageBreak/>
        <w:t>i</w:t>
      </w:r>
      <w:r>
        <w:rPr>
          <w:snapToGrid w:val="0"/>
        </w:rPr>
        <w:t> </w:t>
      </w:r>
      <w:r w:rsidR="00380DE0" w:rsidRPr="00380DE0">
        <w:rPr>
          <w:snapToGrid w:val="0"/>
        </w:rPr>
        <w:t xml:space="preserve">dětem nadaným a mimořádně nadaným. </w:t>
      </w:r>
      <w:r w:rsidR="00380DE0">
        <w:t>Neupřednostňujeme jenom intelektuální nadání, ale podporujeme žáky s nadáním výtvarným, hudebním, pohybovým a</w:t>
      </w:r>
      <w:r>
        <w:t> </w:t>
      </w:r>
      <w:r w:rsidR="00380DE0">
        <w:t>manuálním.</w:t>
      </w:r>
    </w:p>
    <w:p w14:paraId="1EC9DEF1" w14:textId="16D9D4BB" w:rsidR="00380DE0" w:rsidRPr="00380DE0" w:rsidRDefault="00C9331B" w:rsidP="00C9331B">
      <w:pPr>
        <w:pStyle w:val="Odstavecseseznamem"/>
        <w:numPr>
          <w:ilvl w:val="0"/>
          <w:numId w:val="9"/>
        </w:numPr>
        <w:spacing w:before="120" w:after="120" w:line="276" w:lineRule="auto"/>
        <w:ind w:left="714" w:hanging="357"/>
        <w:jc w:val="both"/>
        <w:rPr>
          <w:snapToGrid w:val="0"/>
        </w:rPr>
      </w:pPr>
      <w:r>
        <w:rPr>
          <w:snapToGrid w:val="0"/>
        </w:rPr>
        <w:t>N</w:t>
      </w:r>
      <w:r w:rsidR="00380DE0" w:rsidRPr="00380DE0">
        <w:rPr>
          <w:snapToGrid w:val="0"/>
        </w:rPr>
        <w:t xml:space="preserve">abídka školní družiny jistě uspokojí všechny zájemce o smysluplné využití volného času. </w:t>
      </w:r>
    </w:p>
    <w:p w14:paraId="417A82F1" w14:textId="689AA5AA" w:rsidR="00380DE0" w:rsidRDefault="00C9331B" w:rsidP="00C9331B">
      <w:pPr>
        <w:pStyle w:val="Odstavecseseznamem"/>
        <w:numPr>
          <w:ilvl w:val="0"/>
          <w:numId w:val="9"/>
        </w:numPr>
        <w:spacing w:before="120" w:after="120" w:line="276" w:lineRule="auto"/>
        <w:ind w:left="714" w:hanging="357"/>
        <w:jc w:val="both"/>
      </w:pPr>
      <w:r>
        <w:t>U</w:t>
      </w:r>
      <w:r w:rsidR="00380DE0">
        <w:t>přednostňujeme méně encyklopedických poznatků, více znalostí a dovedností, které jsou uplatnitelné v praktickém životě</w:t>
      </w:r>
      <w:r>
        <w:t>.</w:t>
      </w:r>
    </w:p>
    <w:p w14:paraId="13FE24A8" w14:textId="0FD25B9A" w:rsidR="00380DE0" w:rsidRDefault="00C9331B" w:rsidP="00C9331B">
      <w:pPr>
        <w:pStyle w:val="Odstavecseseznamem"/>
        <w:numPr>
          <w:ilvl w:val="0"/>
          <w:numId w:val="9"/>
        </w:numPr>
        <w:spacing w:before="120" w:after="120" w:line="276" w:lineRule="auto"/>
        <w:ind w:left="714" w:hanging="357"/>
        <w:jc w:val="both"/>
      </w:pPr>
      <w:r>
        <w:t>V</w:t>
      </w:r>
      <w:r w:rsidR="00380DE0">
        <w:t>yučujeme efektivními metodami výuky, které vedou všechny žáky k týmové práci a k vzájemnému respektu (projektové vyučování, skupinové vyučování)</w:t>
      </w:r>
      <w:r>
        <w:t>.</w:t>
      </w:r>
    </w:p>
    <w:p w14:paraId="17D0F0FD" w14:textId="157F48D7" w:rsidR="00380DE0" w:rsidRDefault="00C9331B" w:rsidP="00C9331B">
      <w:pPr>
        <w:pStyle w:val="Odstavecseseznamem"/>
        <w:numPr>
          <w:ilvl w:val="0"/>
          <w:numId w:val="9"/>
        </w:numPr>
        <w:spacing w:before="120" w:after="120" w:line="276" w:lineRule="auto"/>
        <w:ind w:left="714" w:hanging="357"/>
        <w:jc w:val="both"/>
      </w:pPr>
      <w:r>
        <w:t>V</w:t>
      </w:r>
      <w:r w:rsidR="00380DE0">
        <w:t>edeme všechny žáky k dodržování stanovených pravidel nejen uvnitř školy (školní řád), ale i všeobecně platných morálních norem mimo školu</w:t>
      </w:r>
      <w:r>
        <w:t>.</w:t>
      </w:r>
    </w:p>
    <w:p w14:paraId="741A3943" w14:textId="77777777" w:rsidR="00C9331B" w:rsidRDefault="00C9331B">
      <w:pPr>
        <w:spacing w:after="160" w:line="259" w:lineRule="auto"/>
      </w:pPr>
    </w:p>
    <w:p w14:paraId="3DEC07AF" w14:textId="77777777" w:rsidR="00B46FD8" w:rsidRDefault="00B46FD8" w:rsidP="00627D9B">
      <w:pPr>
        <w:spacing w:before="240" w:after="240" w:line="259" w:lineRule="auto"/>
      </w:pPr>
      <w:r>
        <w:rPr>
          <w:b/>
          <w:bCs/>
          <w:sz w:val="28"/>
        </w:rPr>
        <w:t>Výchovné a vzdělávací strategie</w:t>
      </w:r>
      <w:r>
        <w:t xml:space="preserve"> </w:t>
      </w:r>
    </w:p>
    <w:p w14:paraId="55DF489F" w14:textId="5152ADA8" w:rsidR="00B46FD8" w:rsidRDefault="00B46FD8" w:rsidP="00627D9B">
      <w:pPr>
        <w:spacing w:before="240" w:after="240"/>
        <w:jc w:val="both"/>
      </w:pPr>
      <w:r>
        <w:t>Škola poskytuje základní vzdělání na prvním stupni a směřuje k naplnění kompetencí stanovených rámcovým vzdělávacím programem pro základní vzdělávání. Kompetence představují soubory znalostí, dovedností, návyků a postojů, které se dají využít v učení a v životě a umožňují všem žákům efektivně a odpovídajícím způsobem jednat v různých situacích.</w:t>
      </w:r>
    </w:p>
    <w:p w14:paraId="27F7289E" w14:textId="1E953A34" w:rsidR="00B46FD8" w:rsidRPr="00724FBF" w:rsidRDefault="00B46FD8" w:rsidP="00724FBF">
      <w:pPr>
        <w:rPr>
          <w:b/>
          <w:bCs/>
        </w:rPr>
      </w:pPr>
      <w:r w:rsidRPr="00B46FD8">
        <w:rPr>
          <w:b/>
          <w:bCs/>
        </w:rPr>
        <w:t>Cíle základního vzdělávání</w:t>
      </w:r>
    </w:p>
    <w:tbl>
      <w:tblPr>
        <w:tblStyle w:val="Mkatabulky"/>
        <w:tblW w:w="0" w:type="auto"/>
        <w:tblLook w:val="04A0" w:firstRow="1" w:lastRow="0" w:firstColumn="1" w:lastColumn="0" w:noHBand="0" w:noVBand="1"/>
      </w:tblPr>
      <w:tblGrid>
        <w:gridCol w:w="4531"/>
        <w:gridCol w:w="4531"/>
      </w:tblGrid>
      <w:tr w:rsidR="00B46FD8" w14:paraId="455CB9A3" w14:textId="77777777" w:rsidTr="00B46FD8">
        <w:tc>
          <w:tcPr>
            <w:tcW w:w="4531" w:type="dxa"/>
          </w:tcPr>
          <w:p w14:paraId="01358BEB" w14:textId="60741FEF" w:rsidR="00B46FD8" w:rsidRPr="00B46FD8" w:rsidRDefault="00B46FD8" w:rsidP="00B46FD8">
            <w:pPr>
              <w:spacing w:after="160" w:line="259" w:lineRule="auto"/>
              <w:jc w:val="center"/>
              <w:rPr>
                <w:b/>
                <w:bCs/>
              </w:rPr>
            </w:pPr>
            <w:r w:rsidRPr="00B46FD8">
              <w:rPr>
                <w:b/>
                <w:bCs/>
              </w:rPr>
              <w:t>Cíl</w:t>
            </w:r>
          </w:p>
        </w:tc>
        <w:tc>
          <w:tcPr>
            <w:tcW w:w="4531" w:type="dxa"/>
          </w:tcPr>
          <w:p w14:paraId="7E455863" w14:textId="439735F5" w:rsidR="00B46FD8" w:rsidRPr="00B46FD8" w:rsidRDefault="00B46FD8" w:rsidP="00B46FD8">
            <w:pPr>
              <w:spacing w:after="160" w:line="259" w:lineRule="auto"/>
              <w:jc w:val="center"/>
              <w:rPr>
                <w:b/>
                <w:bCs/>
              </w:rPr>
            </w:pPr>
            <w:r w:rsidRPr="00B46FD8">
              <w:rPr>
                <w:b/>
                <w:bCs/>
              </w:rPr>
              <w:t>Co představuje v životě školy, každého žáka a ve výuce</w:t>
            </w:r>
          </w:p>
        </w:tc>
      </w:tr>
      <w:tr w:rsidR="00B46FD8" w14:paraId="20F5ABB3" w14:textId="77777777" w:rsidTr="00724FBF">
        <w:trPr>
          <w:trHeight w:val="5860"/>
        </w:trPr>
        <w:tc>
          <w:tcPr>
            <w:tcW w:w="4531" w:type="dxa"/>
          </w:tcPr>
          <w:p w14:paraId="66D5FD0D" w14:textId="72B9BD55" w:rsidR="00B46FD8" w:rsidRPr="00724FBF" w:rsidRDefault="00B46FD8" w:rsidP="00F15003">
            <w:pPr>
              <w:spacing w:after="160" w:line="276" w:lineRule="auto"/>
              <w:rPr>
                <w:b/>
                <w:bCs/>
                <w:sz w:val="20"/>
                <w:szCs w:val="20"/>
              </w:rPr>
            </w:pPr>
            <w:r w:rsidRPr="00724FBF">
              <w:rPr>
                <w:b/>
                <w:bCs/>
                <w:sz w:val="20"/>
                <w:szCs w:val="20"/>
              </w:rPr>
              <w:t>1. Umožnit všem žákům osvojit si strategii učení a</w:t>
            </w:r>
            <w:r w:rsidR="00F15003">
              <w:rPr>
                <w:b/>
                <w:bCs/>
                <w:sz w:val="20"/>
                <w:szCs w:val="20"/>
              </w:rPr>
              <w:t> </w:t>
            </w:r>
            <w:r w:rsidRPr="00724FBF">
              <w:rPr>
                <w:b/>
                <w:bCs/>
                <w:sz w:val="20"/>
                <w:szCs w:val="20"/>
              </w:rPr>
              <w:t>motivovat je pro celoživotní učení</w:t>
            </w:r>
          </w:p>
        </w:tc>
        <w:tc>
          <w:tcPr>
            <w:tcW w:w="4531" w:type="dxa"/>
          </w:tcPr>
          <w:p w14:paraId="0442EC29" w14:textId="77777777" w:rsidR="00B46FD8" w:rsidRPr="00724FBF" w:rsidRDefault="00B46FD8" w:rsidP="00724FBF">
            <w:pPr>
              <w:pStyle w:val="Odstavecseseznamem"/>
              <w:numPr>
                <w:ilvl w:val="0"/>
                <w:numId w:val="13"/>
              </w:numPr>
              <w:rPr>
                <w:sz w:val="20"/>
              </w:rPr>
            </w:pPr>
            <w:r w:rsidRPr="00724FBF">
              <w:rPr>
                <w:sz w:val="20"/>
              </w:rPr>
              <w:t>rozvoj postojů, dovedností a způsobů rozhodování metodami, které umožňují přímou zkušenost</w:t>
            </w:r>
          </w:p>
          <w:p w14:paraId="166A99FE" w14:textId="77777777" w:rsidR="00B46FD8" w:rsidRPr="00724FBF" w:rsidRDefault="00B46FD8" w:rsidP="00724FBF">
            <w:pPr>
              <w:pStyle w:val="Odstavecseseznamem"/>
              <w:numPr>
                <w:ilvl w:val="0"/>
                <w:numId w:val="13"/>
              </w:numPr>
              <w:rPr>
                <w:sz w:val="20"/>
              </w:rPr>
            </w:pPr>
            <w:r w:rsidRPr="00724FBF">
              <w:rPr>
                <w:sz w:val="20"/>
              </w:rPr>
              <w:t xml:space="preserve">dostatek informačních zdrojů a učebních impulsů (nabídek) - knihovna, internet, exkurze </w:t>
            </w:r>
          </w:p>
          <w:p w14:paraId="12A273FC" w14:textId="77777777" w:rsidR="00B46FD8" w:rsidRPr="00724FBF" w:rsidRDefault="00B46FD8" w:rsidP="00724FBF">
            <w:pPr>
              <w:pStyle w:val="Odstavecseseznamem"/>
              <w:numPr>
                <w:ilvl w:val="0"/>
                <w:numId w:val="13"/>
              </w:numPr>
              <w:rPr>
                <w:sz w:val="20"/>
              </w:rPr>
            </w:pPr>
            <w:r w:rsidRPr="00724FBF">
              <w:rPr>
                <w:sz w:val="20"/>
              </w:rPr>
              <w:t>propojení informací se skutečným životem</w:t>
            </w:r>
          </w:p>
          <w:p w14:paraId="7D48426C" w14:textId="77777777" w:rsidR="00B46FD8" w:rsidRPr="00724FBF" w:rsidRDefault="00B46FD8" w:rsidP="00724FBF">
            <w:pPr>
              <w:pStyle w:val="Odstavecseseznamem"/>
              <w:numPr>
                <w:ilvl w:val="0"/>
                <w:numId w:val="13"/>
              </w:numPr>
              <w:rPr>
                <w:sz w:val="20"/>
              </w:rPr>
            </w:pPr>
            <w:r w:rsidRPr="00724FBF">
              <w:rPr>
                <w:sz w:val="20"/>
              </w:rPr>
              <w:t>samostatnost, organizace vlastní činnosti</w:t>
            </w:r>
          </w:p>
          <w:p w14:paraId="58291E41" w14:textId="77777777" w:rsidR="00B46FD8" w:rsidRPr="00724FBF" w:rsidRDefault="00B46FD8" w:rsidP="00724FBF">
            <w:pPr>
              <w:pStyle w:val="Odstavecseseznamem"/>
              <w:numPr>
                <w:ilvl w:val="0"/>
                <w:numId w:val="13"/>
              </w:numPr>
              <w:rPr>
                <w:sz w:val="20"/>
              </w:rPr>
            </w:pPr>
            <w:r w:rsidRPr="00724FBF">
              <w:rPr>
                <w:sz w:val="20"/>
              </w:rPr>
              <w:t>vlastní úsudek, iniciativa, tvořivost, zodpovědnost</w:t>
            </w:r>
          </w:p>
          <w:p w14:paraId="3C7A7AC1" w14:textId="77777777" w:rsidR="00B46FD8" w:rsidRPr="00724FBF" w:rsidRDefault="00B46FD8" w:rsidP="00724FBF">
            <w:pPr>
              <w:pStyle w:val="Odstavecseseznamem"/>
              <w:numPr>
                <w:ilvl w:val="0"/>
                <w:numId w:val="13"/>
              </w:numPr>
              <w:rPr>
                <w:sz w:val="20"/>
              </w:rPr>
            </w:pPr>
            <w:r w:rsidRPr="00724FBF">
              <w:rPr>
                <w:sz w:val="20"/>
              </w:rPr>
              <w:t>komunikační dovednosti, spolupráce, práce v týmu</w:t>
            </w:r>
          </w:p>
          <w:p w14:paraId="41C42178" w14:textId="77777777" w:rsidR="00B46FD8" w:rsidRPr="00724FBF" w:rsidRDefault="00B46FD8" w:rsidP="00724FBF">
            <w:pPr>
              <w:pStyle w:val="Odstavecseseznamem"/>
              <w:numPr>
                <w:ilvl w:val="0"/>
                <w:numId w:val="13"/>
              </w:numPr>
              <w:rPr>
                <w:sz w:val="20"/>
              </w:rPr>
            </w:pPr>
            <w:r w:rsidRPr="00724FBF">
              <w:rPr>
                <w:sz w:val="20"/>
              </w:rPr>
              <w:t>poznávání vlastních možností</w:t>
            </w:r>
          </w:p>
          <w:p w14:paraId="1C44CCE4" w14:textId="77777777" w:rsidR="00B46FD8" w:rsidRPr="00724FBF" w:rsidRDefault="00B46FD8" w:rsidP="00724FBF">
            <w:pPr>
              <w:pStyle w:val="Odstavecseseznamem"/>
              <w:numPr>
                <w:ilvl w:val="0"/>
                <w:numId w:val="13"/>
              </w:numPr>
              <w:rPr>
                <w:sz w:val="20"/>
              </w:rPr>
            </w:pPr>
            <w:r w:rsidRPr="00724FBF">
              <w:rPr>
                <w:sz w:val="20"/>
              </w:rPr>
              <w:t>prezentace vlastních výsledků</w:t>
            </w:r>
          </w:p>
          <w:p w14:paraId="16750792" w14:textId="77777777" w:rsidR="00B46FD8" w:rsidRPr="00724FBF" w:rsidRDefault="00B46FD8" w:rsidP="00724FBF">
            <w:pPr>
              <w:pStyle w:val="Odstavecseseznamem"/>
              <w:numPr>
                <w:ilvl w:val="0"/>
                <w:numId w:val="13"/>
              </w:numPr>
              <w:rPr>
                <w:sz w:val="20"/>
              </w:rPr>
            </w:pPr>
            <w:r w:rsidRPr="00724FBF">
              <w:rPr>
                <w:sz w:val="20"/>
              </w:rPr>
              <w:t>tvořivost (práce na projektech)</w:t>
            </w:r>
          </w:p>
          <w:p w14:paraId="22B01D1F" w14:textId="77777777" w:rsidR="00B46FD8" w:rsidRPr="00724FBF" w:rsidRDefault="00B46FD8" w:rsidP="00724FBF">
            <w:pPr>
              <w:pStyle w:val="Odstavecseseznamem"/>
              <w:numPr>
                <w:ilvl w:val="0"/>
                <w:numId w:val="13"/>
              </w:numPr>
              <w:rPr>
                <w:sz w:val="20"/>
              </w:rPr>
            </w:pPr>
            <w:r w:rsidRPr="00724FBF">
              <w:rPr>
                <w:sz w:val="20"/>
              </w:rPr>
              <w:t>účast na organizaci vzdělávání</w:t>
            </w:r>
          </w:p>
          <w:p w14:paraId="5959E0C3" w14:textId="77777777" w:rsidR="00B46FD8" w:rsidRPr="00724FBF" w:rsidRDefault="00B46FD8" w:rsidP="00724FBF">
            <w:pPr>
              <w:pStyle w:val="Odstavecseseznamem"/>
              <w:numPr>
                <w:ilvl w:val="0"/>
                <w:numId w:val="13"/>
              </w:numPr>
              <w:rPr>
                <w:sz w:val="20"/>
              </w:rPr>
            </w:pPr>
            <w:r w:rsidRPr="00724FBF">
              <w:rPr>
                <w:sz w:val="20"/>
              </w:rPr>
              <w:t>práce v motivujícím prostředí</w:t>
            </w:r>
          </w:p>
          <w:p w14:paraId="68108303" w14:textId="77777777" w:rsidR="00B46FD8" w:rsidRPr="00724FBF" w:rsidRDefault="00B46FD8" w:rsidP="00724FBF">
            <w:pPr>
              <w:pStyle w:val="Odstavecseseznamem"/>
              <w:numPr>
                <w:ilvl w:val="0"/>
                <w:numId w:val="13"/>
              </w:numPr>
              <w:rPr>
                <w:sz w:val="20"/>
              </w:rPr>
            </w:pPr>
            <w:r w:rsidRPr="00724FBF">
              <w:rPr>
                <w:sz w:val="20"/>
              </w:rPr>
              <w:t>práce s přiměřeným učivem</w:t>
            </w:r>
          </w:p>
          <w:p w14:paraId="5C7EF2B0" w14:textId="77777777" w:rsidR="00B46FD8" w:rsidRPr="00724FBF" w:rsidRDefault="00B46FD8" w:rsidP="00724FBF">
            <w:pPr>
              <w:pStyle w:val="Odstavecseseznamem"/>
              <w:numPr>
                <w:ilvl w:val="0"/>
                <w:numId w:val="13"/>
              </w:numPr>
              <w:rPr>
                <w:sz w:val="20"/>
              </w:rPr>
            </w:pPr>
            <w:r w:rsidRPr="00724FBF">
              <w:rPr>
                <w:sz w:val="20"/>
              </w:rPr>
              <w:t>hodnocení formou zpětné vazby</w:t>
            </w:r>
          </w:p>
          <w:p w14:paraId="135CCA2C" w14:textId="77777777" w:rsidR="00724FBF" w:rsidRDefault="00B46FD8" w:rsidP="00724FBF">
            <w:pPr>
              <w:pStyle w:val="Odstavecseseznamem"/>
              <w:numPr>
                <w:ilvl w:val="0"/>
                <w:numId w:val="13"/>
              </w:numPr>
              <w:rPr>
                <w:sz w:val="20"/>
              </w:rPr>
            </w:pPr>
            <w:r w:rsidRPr="00724FBF">
              <w:rPr>
                <w:sz w:val="20"/>
              </w:rPr>
              <w:t xml:space="preserve">hodnocení za to, co žák zvládá, </w:t>
            </w:r>
          </w:p>
          <w:p w14:paraId="0D3139A9" w14:textId="034F46D3" w:rsidR="00B46FD8" w:rsidRPr="00724FBF" w:rsidRDefault="00B46FD8" w:rsidP="00724FBF">
            <w:pPr>
              <w:pStyle w:val="Odstavecseseznamem"/>
              <w:rPr>
                <w:sz w:val="20"/>
              </w:rPr>
            </w:pPr>
            <w:r w:rsidRPr="00724FBF">
              <w:rPr>
                <w:sz w:val="20"/>
              </w:rPr>
              <w:t>ne za to, co</w:t>
            </w:r>
            <w:r w:rsidR="00724FBF">
              <w:rPr>
                <w:sz w:val="20"/>
              </w:rPr>
              <w:t> </w:t>
            </w:r>
            <w:r w:rsidRPr="00724FBF">
              <w:rPr>
                <w:sz w:val="20"/>
              </w:rPr>
              <w:t>neumí</w:t>
            </w:r>
          </w:p>
          <w:p w14:paraId="347DB534" w14:textId="77777777" w:rsidR="00B46FD8" w:rsidRPr="00724FBF" w:rsidRDefault="00B46FD8" w:rsidP="00724FBF">
            <w:pPr>
              <w:pStyle w:val="Odstavecseseznamem"/>
              <w:numPr>
                <w:ilvl w:val="0"/>
                <w:numId w:val="13"/>
              </w:numPr>
              <w:rPr>
                <w:sz w:val="20"/>
              </w:rPr>
            </w:pPr>
            <w:r w:rsidRPr="00724FBF">
              <w:rPr>
                <w:sz w:val="20"/>
              </w:rPr>
              <w:t xml:space="preserve">výuka bez situací nerovnosti a ponížení </w:t>
            </w:r>
          </w:p>
          <w:p w14:paraId="559D5731" w14:textId="77777777" w:rsidR="00B46FD8" w:rsidRPr="00724FBF" w:rsidRDefault="00B46FD8" w:rsidP="00724FBF">
            <w:pPr>
              <w:pStyle w:val="Odstavecseseznamem"/>
              <w:numPr>
                <w:ilvl w:val="0"/>
                <w:numId w:val="13"/>
              </w:numPr>
              <w:rPr>
                <w:sz w:val="20"/>
              </w:rPr>
            </w:pPr>
            <w:r w:rsidRPr="00724FBF">
              <w:rPr>
                <w:sz w:val="20"/>
              </w:rPr>
              <w:t>stanovení dílčích cílů</w:t>
            </w:r>
          </w:p>
          <w:p w14:paraId="1026E1B3" w14:textId="77777777" w:rsidR="00B46FD8" w:rsidRPr="00724FBF" w:rsidRDefault="00B46FD8" w:rsidP="00724FBF">
            <w:pPr>
              <w:pStyle w:val="Odstavecseseznamem"/>
              <w:numPr>
                <w:ilvl w:val="0"/>
                <w:numId w:val="13"/>
              </w:numPr>
              <w:rPr>
                <w:sz w:val="20"/>
              </w:rPr>
            </w:pPr>
            <w:r w:rsidRPr="00724FBF">
              <w:rPr>
                <w:sz w:val="20"/>
              </w:rPr>
              <w:t>zařazování metod, které podporují zvídavost</w:t>
            </w:r>
          </w:p>
          <w:p w14:paraId="3EAD3CE9" w14:textId="77777777" w:rsidR="00B46FD8" w:rsidRPr="00724FBF" w:rsidRDefault="00B46FD8" w:rsidP="00724FBF">
            <w:pPr>
              <w:pStyle w:val="Odstavecseseznamem"/>
              <w:numPr>
                <w:ilvl w:val="0"/>
                <w:numId w:val="13"/>
              </w:numPr>
              <w:rPr>
                <w:sz w:val="20"/>
              </w:rPr>
            </w:pPr>
            <w:r w:rsidRPr="00724FBF">
              <w:rPr>
                <w:sz w:val="20"/>
              </w:rPr>
              <w:t>využívání kladného hodnocení</w:t>
            </w:r>
          </w:p>
          <w:p w14:paraId="2B2CCEAA" w14:textId="77777777" w:rsidR="00724FBF" w:rsidRPr="00724FBF" w:rsidRDefault="00B46FD8" w:rsidP="00724FBF">
            <w:pPr>
              <w:pStyle w:val="Odstavecseseznamem"/>
              <w:numPr>
                <w:ilvl w:val="0"/>
                <w:numId w:val="13"/>
              </w:numPr>
              <w:rPr>
                <w:sz w:val="20"/>
              </w:rPr>
            </w:pPr>
            <w:r w:rsidRPr="00724FBF">
              <w:rPr>
                <w:sz w:val="20"/>
              </w:rPr>
              <w:t>dobré výsledky podporují motivaci</w:t>
            </w:r>
          </w:p>
          <w:p w14:paraId="3A59C55F" w14:textId="76F4DF70" w:rsidR="00B46FD8" w:rsidRPr="00724FBF" w:rsidRDefault="00B46FD8" w:rsidP="00724FBF">
            <w:pPr>
              <w:pStyle w:val="Odstavecseseznamem"/>
              <w:numPr>
                <w:ilvl w:val="0"/>
                <w:numId w:val="13"/>
              </w:numPr>
              <w:rPr>
                <w:sz w:val="20"/>
              </w:rPr>
            </w:pPr>
            <w:r w:rsidRPr="00724FBF">
              <w:rPr>
                <w:sz w:val="20"/>
              </w:rPr>
              <w:t>osobní příklad</w:t>
            </w:r>
          </w:p>
        </w:tc>
      </w:tr>
      <w:tr w:rsidR="00724FBF" w14:paraId="38CB4345" w14:textId="77777777" w:rsidTr="00724FBF">
        <w:trPr>
          <w:trHeight w:val="3813"/>
        </w:trPr>
        <w:tc>
          <w:tcPr>
            <w:tcW w:w="4531" w:type="dxa"/>
          </w:tcPr>
          <w:p w14:paraId="615A9984" w14:textId="77777777" w:rsidR="00724FBF" w:rsidRPr="00C24377" w:rsidRDefault="00724FBF" w:rsidP="00F15003">
            <w:pPr>
              <w:pStyle w:val="Zkladntext"/>
              <w:spacing w:line="276" w:lineRule="auto"/>
              <w:rPr>
                <w:rFonts w:ascii="Times New Roman" w:hAnsi="Times New Roman"/>
                <w:sz w:val="20"/>
                <w:szCs w:val="24"/>
              </w:rPr>
            </w:pPr>
            <w:r w:rsidRPr="00C24377">
              <w:rPr>
                <w:rFonts w:ascii="Times New Roman" w:hAnsi="Times New Roman"/>
                <w:sz w:val="20"/>
                <w:szCs w:val="24"/>
              </w:rPr>
              <w:lastRenderedPageBreak/>
              <w:t xml:space="preserve">2. Podněcovat </w:t>
            </w:r>
            <w:r>
              <w:rPr>
                <w:rFonts w:ascii="Times New Roman" w:hAnsi="Times New Roman"/>
                <w:sz w:val="20"/>
                <w:szCs w:val="24"/>
              </w:rPr>
              <w:t>každého žáka</w:t>
            </w:r>
            <w:r w:rsidRPr="00C24377">
              <w:rPr>
                <w:rFonts w:ascii="Times New Roman" w:hAnsi="Times New Roman"/>
                <w:sz w:val="20"/>
                <w:szCs w:val="24"/>
              </w:rPr>
              <w:t xml:space="preserve"> k tvořivému myšlení, logickému uvažování a k řešení problémů</w:t>
            </w:r>
          </w:p>
          <w:p w14:paraId="51AE37B6" w14:textId="77777777" w:rsidR="00724FBF" w:rsidRPr="00724FBF" w:rsidRDefault="00724FBF" w:rsidP="00B46FD8">
            <w:pPr>
              <w:spacing w:after="160" w:line="259" w:lineRule="auto"/>
              <w:rPr>
                <w:b/>
                <w:bCs/>
                <w:sz w:val="20"/>
                <w:szCs w:val="20"/>
              </w:rPr>
            </w:pPr>
          </w:p>
        </w:tc>
        <w:tc>
          <w:tcPr>
            <w:tcW w:w="4531" w:type="dxa"/>
          </w:tcPr>
          <w:p w14:paraId="59AD4381" w14:textId="77777777" w:rsidR="00724FBF" w:rsidRPr="00724FBF" w:rsidRDefault="00724FBF" w:rsidP="00724FBF">
            <w:pPr>
              <w:pStyle w:val="Odstavecseseznamem"/>
              <w:numPr>
                <w:ilvl w:val="0"/>
                <w:numId w:val="15"/>
              </w:numPr>
              <w:rPr>
                <w:sz w:val="20"/>
              </w:rPr>
            </w:pPr>
            <w:r w:rsidRPr="00724FBF">
              <w:rPr>
                <w:sz w:val="20"/>
              </w:rPr>
              <w:t>poznatky nejsou žákům předkládány v hotové podobě</w:t>
            </w:r>
          </w:p>
          <w:p w14:paraId="670383FA" w14:textId="77777777" w:rsidR="00724FBF" w:rsidRPr="00724FBF" w:rsidRDefault="00724FBF" w:rsidP="00724FBF">
            <w:pPr>
              <w:pStyle w:val="Odstavecseseznamem"/>
              <w:numPr>
                <w:ilvl w:val="0"/>
                <w:numId w:val="15"/>
              </w:numPr>
              <w:rPr>
                <w:sz w:val="20"/>
              </w:rPr>
            </w:pPr>
            <w:r w:rsidRPr="00724FBF">
              <w:rPr>
                <w:sz w:val="20"/>
              </w:rPr>
              <w:t xml:space="preserve">uplatňování mezipředmětových vztahů </w:t>
            </w:r>
          </w:p>
          <w:p w14:paraId="0CEAFF0A" w14:textId="315D12F3" w:rsidR="00724FBF" w:rsidRPr="00724FBF" w:rsidRDefault="00724FBF" w:rsidP="00724FBF">
            <w:pPr>
              <w:pStyle w:val="Odstavecseseznamem"/>
              <w:numPr>
                <w:ilvl w:val="0"/>
                <w:numId w:val="15"/>
              </w:numPr>
              <w:rPr>
                <w:sz w:val="20"/>
              </w:rPr>
            </w:pPr>
            <w:r w:rsidRPr="00724FBF">
              <w:rPr>
                <w:sz w:val="20"/>
              </w:rPr>
              <w:t>objevování vzájemných vztahů a příčin přírodních, společenských a dalších jevů a</w:t>
            </w:r>
            <w:r>
              <w:rPr>
                <w:sz w:val="20"/>
              </w:rPr>
              <w:t> </w:t>
            </w:r>
            <w:r w:rsidRPr="00724FBF">
              <w:rPr>
                <w:sz w:val="20"/>
              </w:rPr>
              <w:t>dějů</w:t>
            </w:r>
          </w:p>
          <w:p w14:paraId="2E46E7B8" w14:textId="77777777" w:rsidR="00724FBF" w:rsidRPr="00724FBF" w:rsidRDefault="00724FBF" w:rsidP="00724FBF">
            <w:pPr>
              <w:pStyle w:val="Odstavecseseznamem"/>
              <w:numPr>
                <w:ilvl w:val="0"/>
                <w:numId w:val="15"/>
              </w:numPr>
              <w:rPr>
                <w:sz w:val="20"/>
              </w:rPr>
            </w:pPr>
            <w:r w:rsidRPr="00724FBF">
              <w:rPr>
                <w:sz w:val="20"/>
              </w:rPr>
              <w:t>přechod od frontálního vyučování k aktivizujícím metodám</w:t>
            </w:r>
          </w:p>
          <w:p w14:paraId="71344373" w14:textId="77777777" w:rsidR="00724FBF" w:rsidRPr="00724FBF" w:rsidRDefault="00724FBF" w:rsidP="00724FBF">
            <w:pPr>
              <w:pStyle w:val="Odstavecseseznamem"/>
              <w:numPr>
                <w:ilvl w:val="0"/>
                <w:numId w:val="15"/>
              </w:numPr>
              <w:rPr>
                <w:sz w:val="20"/>
              </w:rPr>
            </w:pPr>
            <w:r w:rsidRPr="00724FBF">
              <w:rPr>
                <w:sz w:val="20"/>
              </w:rPr>
              <w:t>praktická cvičení</w:t>
            </w:r>
          </w:p>
          <w:p w14:paraId="7D0C8929" w14:textId="77777777" w:rsidR="00724FBF" w:rsidRPr="00724FBF" w:rsidRDefault="00724FBF" w:rsidP="00724FBF">
            <w:pPr>
              <w:pStyle w:val="Odstavecseseznamem"/>
              <w:numPr>
                <w:ilvl w:val="0"/>
                <w:numId w:val="15"/>
              </w:numPr>
              <w:rPr>
                <w:sz w:val="20"/>
              </w:rPr>
            </w:pPr>
            <w:r w:rsidRPr="00724FBF">
              <w:rPr>
                <w:sz w:val="20"/>
              </w:rPr>
              <w:t>uplatňování základních myšlenkových operací –</w:t>
            </w:r>
            <w:r w:rsidRPr="00724FBF">
              <w:rPr>
                <w:color w:val="FF0000"/>
                <w:sz w:val="20"/>
              </w:rPr>
              <w:t xml:space="preserve"> </w:t>
            </w:r>
            <w:r w:rsidRPr="00724FBF">
              <w:rPr>
                <w:sz w:val="20"/>
              </w:rPr>
              <w:t>srovnávání, třídění, analýza, syntéza, zobecňování, abstrakce</w:t>
            </w:r>
          </w:p>
          <w:p w14:paraId="64F6E9CC" w14:textId="77777777" w:rsidR="00724FBF" w:rsidRPr="00724FBF" w:rsidRDefault="00724FBF" w:rsidP="00724FBF">
            <w:pPr>
              <w:pStyle w:val="Odstavecseseznamem"/>
              <w:numPr>
                <w:ilvl w:val="0"/>
                <w:numId w:val="15"/>
              </w:numPr>
              <w:rPr>
                <w:sz w:val="20"/>
              </w:rPr>
            </w:pPr>
            <w:r w:rsidRPr="00724FBF">
              <w:rPr>
                <w:sz w:val="20"/>
              </w:rPr>
              <w:t>rozvíjení schopnosti logického uvažování</w:t>
            </w:r>
          </w:p>
          <w:p w14:paraId="649221BD" w14:textId="77777777" w:rsidR="00724FBF" w:rsidRPr="00724FBF" w:rsidRDefault="00724FBF" w:rsidP="00724FBF">
            <w:pPr>
              <w:pStyle w:val="Odstavecseseznamem"/>
              <w:numPr>
                <w:ilvl w:val="0"/>
                <w:numId w:val="15"/>
              </w:numPr>
              <w:rPr>
                <w:sz w:val="20"/>
              </w:rPr>
            </w:pPr>
            <w:r w:rsidRPr="00724FBF">
              <w:rPr>
                <w:sz w:val="20"/>
              </w:rPr>
              <w:t>řešení problémů na základě kritického zhodnocení informací</w:t>
            </w:r>
          </w:p>
          <w:p w14:paraId="239C2885" w14:textId="0430F0CA" w:rsidR="00724FBF" w:rsidRPr="00724FBF" w:rsidRDefault="00724FBF" w:rsidP="00724FBF">
            <w:pPr>
              <w:pStyle w:val="Odstavecseseznamem"/>
              <w:numPr>
                <w:ilvl w:val="0"/>
                <w:numId w:val="15"/>
              </w:numPr>
              <w:rPr>
                <w:sz w:val="20"/>
              </w:rPr>
            </w:pPr>
            <w:r w:rsidRPr="00724FBF">
              <w:rPr>
                <w:sz w:val="20"/>
              </w:rPr>
              <w:t>podpora netradičních způsobů řešení</w:t>
            </w:r>
            <w:r w:rsidRPr="00724FBF">
              <w:rPr>
                <w:rFonts w:ascii="ArialMT" w:hAnsi="ArialMT"/>
                <w:b/>
                <w:bCs/>
                <w:sz w:val="20"/>
              </w:rPr>
              <w:t> </w:t>
            </w:r>
          </w:p>
        </w:tc>
      </w:tr>
      <w:tr w:rsidR="00724FBF" w14:paraId="3EED9621" w14:textId="77777777" w:rsidTr="00724FBF">
        <w:trPr>
          <w:trHeight w:val="2832"/>
        </w:trPr>
        <w:tc>
          <w:tcPr>
            <w:tcW w:w="4531" w:type="dxa"/>
          </w:tcPr>
          <w:p w14:paraId="26F17936" w14:textId="4DDC7E31" w:rsidR="00724FBF" w:rsidRPr="00C24377" w:rsidRDefault="00724FBF" w:rsidP="00F15003">
            <w:pPr>
              <w:spacing w:line="276" w:lineRule="auto"/>
              <w:rPr>
                <w:sz w:val="20"/>
              </w:rPr>
            </w:pPr>
            <w:r w:rsidRPr="00C24377">
              <w:rPr>
                <w:b/>
                <w:bCs/>
                <w:sz w:val="20"/>
              </w:rPr>
              <w:t xml:space="preserve">3. Vést </w:t>
            </w:r>
            <w:r>
              <w:rPr>
                <w:b/>
                <w:bCs/>
                <w:sz w:val="20"/>
              </w:rPr>
              <w:t>každého žáka</w:t>
            </w:r>
            <w:r w:rsidRPr="00C24377">
              <w:rPr>
                <w:b/>
                <w:bCs/>
                <w:sz w:val="20"/>
              </w:rPr>
              <w:t xml:space="preserve"> k všestranné, účinné a</w:t>
            </w:r>
            <w:r>
              <w:rPr>
                <w:b/>
                <w:bCs/>
                <w:sz w:val="20"/>
              </w:rPr>
              <w:t> </w:t>
            </w:r>
            <w:r w:rsidRPr="00C24377">
              <w:rPr>
                <w:b/>
                <w:bCs/>
                <w:sz w:val="20"/>
              </w:rPr>
              <w:t>otevřené komunikaci</w:t>
            </w:r>
          </w:p>
          <w:p w14:paraId="02772982" w14:textId="77777777" w:rsidR="00724FBF" w:rsidRPr="00724FBF" w:rsidRDefault="00724FBF" w:rsidP="00B46FD8">
            <w:pPr>
              <w:spacing w:after="160" w:line="259" w:lineRule="auto"/>
              <w:rPr>
                <w:b/>
                <w:bCs/>
                <w:sz w:val="20"/>
                <w:szCs w:val="20"/>
              </w:rPr>
            </w:pPr>
          </w:p>
        </w:tc>
        <w:tc>
          <w:tcPr>
            <w:tcW w:w="4531" w:type="dxa"/>
          </w:tcPr>
          <w:p w14:paraId="434E261E" w14:textId="77777777" w:rsidR="00724FBF" w:rsidRPr="00724FBF" w:rsidRDefault="00724FBF" w:rsidP="00724FBF">
            <w:pPr>
              <w:pStyle w:val="Odstavecseseznamem"/>
              <w:numPr>
                <w:ilvl w:val="0"/>
                <w:numId w:val="17"/>
              </w:numPr>
              <w:rPr>
                <w:sz w:val="20"/>
              </w:rPr>
            </w:pPr>
            <w:r w:rsidRPr="00724FBF">
              <w:rPr>
                <w:sz w:val="20"/>
              </w:rPr>
              <w:t>prostor pro střetávání a komunikaci různými formami (ústně, písemně, výtvarnými prostředky, pomocí technických prostředků atd.)</w:t>
            </w:r>
          </w:p>
          <w:p w14:paraId="28191F8C" w14:textId="77777777" w:rsidR="00724FBF" w:rsidRPr="00724FBF" w:rsidRDefault="00724FBF" w:rsidP="00724FBF">
            <w:pPr>
              <w:pStyle w:val="Odstavecseseznamem"/>
              <w:numPr>
                <w:ilvl w:val="0"/>
                <w:numId w:val="17"/>
              </w:numPr>
              <w:rPr>
                <w:sz w:val="20"/>
              </w:rPr>
            </w:pPr>
            <w:r w:rsidRPr="00724FBF">
              <w:rPr>
                <w:sz w:val="20"/>
              </w:rPr>
              <w:t>dodržování etiky komunikace (věcnost, naslouchání, prostor pro různé názory, respektování originálních, nezdařených aj. názorů)</w:t>
            </w:r>
          </w:p>
          <w:p w14:paraId="66DBFEBF" w14:textId="77777777" w:rsidR="00724FBF" w:rsidRPr="00724FBF" w:rsidRDefault="00724FBF" w:rsidP="00724FBF">
            <w:pPr>
              <w:pStyle w:val="Odstavecseseznamem"/>
              <w:numPr>
                <w:ilvl w:val="0"/>
                <w:numId w:val="17"/>
              </w:numPr>
              <w:rPr>
                <w:sz w:val="20"/>
              </w:rPr>
            </w:pPr>
            <w:r w:rsidRPr="00724FBF">
              <w:rPr>
                <w:sz w:val="20"/>
              </w:rPr>
              <w:t>základ pro hledání a objevování problémů</w:t>
            </w:r>
          </w:p>
          <w:p w14:paraId="20C8CAC4" w14:textId="77777777" w:rsidR="00724FBF" w:rsidRPr="00724FBF" w:rsidRDefault="00724FBF" w:rsidP="00724FBF">
            <w:pPr>
              <w:pStyle w:val="Odstavecseseznamem"/>
              <w:numPr>
                <w:ilvl w:val="0"/>
                <w:numId w:val="17"/>
              </w:numPr>
              <w:rPr>
                <w:sz w:val="20"/>
              </w:rPr>
            </w:pPr>
            <w:r w:rsidRPr="00724FBF">
              <w:rPr>
                <w:sz w:val="20"/>
              </w:rPr>
              <w:t>základ spolupráce a společného prožívání</w:t>
            </w:r>
          </w:p>
          <w:p w14:paraId="3158F3E5" w14:textId="31F3188A" w:rsidR="00724FBF" w:rsidRPr="00724FBF" w:rsidRDefault="00724FBF" w:rsidP="00724FBF">
            <w:pPr>
              <w:pStyle w:val="Odstavecseseznamem"/>
              <w:numPr>
                <w:ilvl w:val="0"/>
                <w:numId w:val="17"/>
              </w:numPr>
              <w:rPr>
                <w:sz w:val="20"/>
              </w:rPr>
            </w:pPr>
            <w:r w:rsidRPr="00724FBF">
              <w:rPr>
                <w:sz w:val="20"/>
              </w:rPr>
              <w:t>předpoklad poznávání sebe a vztahů k</w:t>
            </w:r>
            <w:r w:rsidRPr="00724FBF">
              <w:rPr>
                <w:sz w:val="20"/>
              </w:rPr>
              <w:t> </w:t>
            </w:r>
            <w:r w:rsidRPr="00724FBF">
              <w:rPr>
                <w:sz w:val="20"/>
              </w:rPr>
              <w:t>jiným</w:t>
            </w:r>
          </w:p>
          <w:p w14:paraId="308023E3" w14:textId="401D7446" w:rsidR="00724FBF" w:rsidRPr="00724FBF" w:rsidRDefault="00724FBF" w:rsidP="00724FBF">
            <w:pPr>
              <w:pStyle w:val="Odstavecseseznamem"/>
              <w:numPr>
                <w:ilvl w:val="0"/>
                <w:numId w:val="17"/>
              </w:numPr>
              <w:rPr>
                <w:sz w:val="20"/>
              </w:rPr>
            </w:pPr>
            <w:r w:rsidRPr="00724FBF">
              <w:rPr>
                <w:sz w:val="20"/>
              </w:rPr>
              <w:t>práce v</w:t>
            </w:r>
            <w:r>
              <w:rPr>
                <w:sz w:val="20"/>
              </w:rPr>
              <w:t> </w:t>
            </w:r>
            <w:r w:rsidRPr="00724FBF">
              <w:rPr>
                <w:sz w:val="20"/>
              </w:rPr>
              <w:t>týmu</w:t>
            </w:r>
          </w:p>
        </w:tc>
      </w:tr>
      <w:tr w:rsidR="00724FBF" w14:paraId="79321E39" w14:textId="77777777" w:rsidTr="00F15003">
        <w:trPr>
          <w:trHeight w:val="1965"/>
        </w:trPr>
        <w:tc>
          <w:tcPr>
            <w:tcW w:w="4531" w:type="dxa"/>
          </w:tcPr>
          <w:p w14:paraId="2E858C74" w14:textId="77777777" w:rsidR="00F15003" w:rsidRPr="00C24377" w:rsidRDefault="00F15003" w:rsidP="00F15003">
            <w:pPr>
              <w:spacing w:line="276" w:lineRule="auto"/>
              <w:rPr>
                <w:sz w:val="20"/>
              </w:rPr>
            </w:pPr>
            <w:r w:rsidRPr="00C24377">
              <w:rPr>
                <w:b/>
                <w:bCs/>
                <w:sz w:val="20"/>
              </w:rPr>
              <w:t xml:space="preserve">4. Rozvíjet u </w:t>
            </w:r>
            <w:r>
              <w:rPr>
                <w:b/>
                <w:bCs/>
                <w:sz w:val="20"/>
              </w:rPr>
              <w:t>každého žáka</w:t>
            </w:r>
            <w:r w:rsidRPr="00C24377">
              <w:rPr>
                <w:b/>
                <w:bCs/>
                <w:sz w:val="20"/>
              </w:rPr>
              <w:t xml:space="preserve"> schopnost spolupracovat a respektovat práci a úspěchy vlastní i druhých</w:t>
            </w:r>
          </w:p>
          <w:p w14:paraId="335C4BBC" w14:textId="77777777" w:rsidR="00724FBF" w:rsidRPr="00C24377" w:rsidRDefault="00724FBF" w:rsidP="00724FBF">
            <w:pPr>
              <w:rPr>
                <w:b/>
                <w:bCs/>
                <w:sz w:val="20"/>
              </w:rPr>
            </w:pPr>
          </w:p>
        </w:tc>
        <w:tc>
          <w:tcPr>
            <w:tcW w:w="4531" w:type="dxa"/>
          </w:tcPr>
          <w:p w14:paraId="6C85C949" w14:textId="375023EE" w:rsidR="00F15003" w:rsidRPr="00F15003" w:rsidRDefault="00F15003" w:rsidP="00F15003">
            <w:pPr>
              <w:pStyle w:val="Odstavecseseznamem"/>
              <w:numPr>
                <w:ilvl w:val="0"/>
                <w:numId w:val="19"/>
              </w:numPr>
              <w:rPr>
                <w:sz w:val="20"/>
              </w:rPr>
            </w:pPr>
            <w:r w:rsidRPr="00F15003">
              <w:rPr>
                <w:sz w:val="20"/>
              </w:rPr>
              <w:t xml:space="preserve">jasná pravidla pro soužití ve </w:t>
            </w:r>
            <w:r w:rsidRPr="00F15003">
              <w:rPr>
                <w:sz w:val="20"/>
              </w:rPr>
              <w:t>škole – práva</w:t>
            </w:r>
            <w:r w:rsidRPr="00F15003">
              <w:rPr>
                <w:sz w:val="20"/>
              </w:rPr>
              <w:t>, povinnosti, sankce</w:t>
            </w:r>
          </w:p>
          <w:p w14:paraId="6387DC3F" w14:textId="77777777" w:rsidR="00F15003" w:rsidRPr="00F15003" w:rsidRDefault="00F15003" w:rsidP="00F15003">
            <w:pPr>
              <w:pStyle w:val="Odstavecseseznamem"/>
              <w:numPr>
                <w:ilvl w:val="0"/>
                <w:numId w:val="19"/>
              </w:numPr>
              <w:rPr>
                <w:sz w:val="20"/>
              </w:rPr>
            </w:pPr>
            <w:r w:rsidRPr="00F15003">
              <w:rPr>
                <w:sz w:val="20"/>
              </w:rPr>
              <w:t>atmosféra demokracie a přátelství</w:t>
            </w:r>
          </w:p>
          <w:p w14:paraId="6E1937EC" w14:textId="77777777" w:rsidR="00F15003" w:rsidRPr="00F15003" w:rsidRDefault="00F15003" w:rsidP="00F15003">
            <w:pPr>
              <w:pStyle w:val="Odstavecseseznamem"/>
              <w:numPr>
                <w:ilvl w:val="0"/>
                <w:numId w:val="19"/>
              </w:numPr>
              <w:rPr>
                <w:sz w:val="20"/>
              </w:rPr>
            </w:pPr>
            <w:r w:rsidRPr="00F15003">
              <w:rPr>
                <w:sz w:val="20"/>
              </w:rPr>
              <w:t>kooperativní učení, spolupráce ve výuce</w:t>
            </w:r>
          </w:p>
          <w:p w14:paraId="58834D2C" w14:textId="77777777" w:rsidR="00F15003" w:rsidRPr="00F15003" w:rsidRDefault="00F15003" w:rsidP="00F15003">
            <w:pPr>
              <w:pStyle w:val="Odstavecseseznamem"/>
              <w:numPr>
                <w:ilvl w:val="0"/>
                <w:numId w:val="19"/>
              </w:numPr>
              <w:rPr>
                <w:sz w:val="20"/>
              </w:rPr>
            </w:pPr>
            <w:r w:rsidRPr="00F15003">
              <w:rPr>
                <w:sz w:val="20"/>
              </w:rPr>
              <w:t>osobní odpovědnost za výsledky společné práce</w:t>
            </w:r>
          </w:p>
          <w:p w14:paraId="40347550" w14:textId="77777777" w:rsidR="00F15003" w:rsidRPr="00F15003" w:rsidRDefault="00F15003" w:rsidP="00F15003">
            <w:pPr>
              <w:pStyle w:val="Odstavecseseznamem"/>
              <w:numPr>
                <w:ilvl w:val="0"/>
                <w:numId w:val="19"/>
              </w:numPr>
              <w:rPr>
                <w:sz w:val="20"/>
              </w:rPr>
            </w:pPr>
            <w:r w:rsidRPr="00F15003">
              <w:rPr>
                <w:sz w:val="20"/>
              </w:rPr>
              <w:t>spolupráce učitelů a podíl na řízení školy</w:t>
            </w:r>
          </w:p>
          <w:p w14:paraId="76D2346D" w14:textId="37856038" w:rsidR="00724FBF" w:rsidRPr="00F15003" w:rsidRDefault="00F15003" w:rsidP="00F15003">
            <w:pPr>
              <w:pStyle w:val="Odstavecseseznamem"/>
              <w:numPr>
                <w:ilvl w:val="0"/>
                <w:numId w:val="19"/>
              </w:numPr>
              <w:rPr>
                <w:sz w:val="20"/>
              </w:rPr>
            </w:pPr>
            <w:r w:rsidRPr="00F15003">
              <w:rPr>
                <w:sz w:val="20"/>
              </w:rPr>
              <w:t>spolupráce s rodiči a dalšími partnery</w:t>
            </w:r>
            <w:r w:rsidRPr="00F15003">
              <w:rPr>
                <w:rFonts w:ascii="ArialMT" w:hAnsi="ArialMT"/>
                <w:b/>
                <w:bCs/>
                <w:sz w:val="20"/>
              </w:rPr>
              <w:t> </w:t>
            </w:r>
          </w:p>
        </w:tc>
      </w:tr>
      <w:tr w:rsidR="00F15003" w14:paraId="73018903" w14:textId="77777777" w:rsidTr="00F15003">
        <w:trPr>
          <w:trHeight w:val="1965"/>
        </w:trPr>
        <w:tc>
          <w:tcPr>
            <w:tcW w:w="4531" w:type="dxa"/>
          </w:tcPr>
          <w:p w14:paraId="4F76B1CF" w14:textId="77777777" w:rsidR="00F15003" w:rsidRPr="00C24377" w:rsidRDefault="00F15003" w:rsidP="00F15003">
            <w:pPr>
              <w:pStyle w:val="Zkladntext"/>
              <w:spacing w:line="276" w:lineRule="auto"/>
              <w:rPr>
                <w:rFonts w:ascii="Times New Roman" w:hAnsi="Times New Roman"/>
                <w:sz w:val="20"/>
                <w:szCs w:val="24"/>
              </w:rPr>
            </w:pPr>
            <w:r w:rsidRPr="00C24377">
              <w:rPr>
                <w:rFonts w:ascii="Times New Roman" w:hAnsi="Times New Roman"/>
                <w:sz w:val="20"/>
                <w:szCs w:val="24"/>
              </w:rPr>
              <w:t xml:space="preserve">5. Připravovat </w:t>
            </w:r>
            <w:r>
              <w:rPr>
                <w:rFonts w:ascii="Times New Roman" w:hAnsi="Times New Roman"/>
                <w:sz w:val="20"/>
                <w:szCs w:val="24"/>
              </w:rPr>
              <w:t>každého žáka</w:t>
            </w:r>
            <w:r w:rsidRPr="00C24377">
              <w:rPr>
                <w:rFonts w:ascii="Times New Roman" w:hAnsi="Times New Roman"/>
                <w:sz w:val="20"/>
                <w:szCs w:val="24"/>
              </w:rPr>
              <w:t xml:space="preserve"> k tomu, aby se projevovali jako svébytné, svobodné a zodpovědné osobnosti, uplatňovali svá práva a plnili své povinnosti</w:t>
            </w:r>
          </w:p>
          <w:p w14:paraId="350750AD" w14:textId="77777777" w:rsidR="00F15003" w:rsidRPr="00C24377" w:rsidRDefault="00F15003" w:rsidP="00F15003">
            <w:pPr>
              <w:rPr>
                <w:b/>
                <w:bCs/>
                <w:sz w:val="20"/>
              </w:rPr>
            </w:pPr>
          </w:p>
        </w:tc>
        <w:tc>
          <w:tcPr>
            <w:tcW w:w="4531" w:type="dxa"/>
          </w:tcPr>
          <w:p w14:paraId="62D1942B" w14:textId="77777777" w:rsidR="00F15003" w:rsidRPr="00C24377" w:rsidRDefault="00F15003" w:rsidP="00F15003">
            <w:pPr>
              <w:pStyle w:val="Zkladntext"/>
              <w:numPr>
                <w:ilvl w:val="0"/>
                <w:numId w:val="21"/>
              </w:numPr>
              <w:rPr>
                <w:rFonts w:ascii="Times New Roman" w:hAnsi="Times New Roman"/>
                <w:b w:val="0"/>
                <w:sz w:val="20"/>
              </w:rPr>
            </w:pPr>
            <w:r w:rsidRPr="00C24377">
              <w:rPr>
                <w:rFonts w:ascii="Times New Roman" w:hAnsi="Times New Roman"/>
                <w:b w:val="0"/>
                <w:sz w:val="20"/>
              </w:rPr>
              <w:t>učit se samostatně rozhodovat a nést důsledky za svá rozhodnutí</w:t>
            </w:r>
          </w:p>
          <w:p w14:paraId="1D2E1E00" w14:textId="72AB79DB" w:rsidR="00F15003" w:rsidRPr="00F15003" w:rsidRDefault="00F15003" w:rsidP="00F15003">
            <w:pPr>
              <w:pStyle w:val="Odstavecseseznamem"/>
              <w:numPr>
                <w:ilvl w:val="0"/>
                <w:numId w:val="21"/>
              </w:numPr>
              <w:rPr>
                <w:sz w:val="20"/>
              </w:rPr>
            </w:pPr>
            <w:r w:rsidRPr="00F15003">
              <w:rPr>
                <w:sz w:val="20"/>
              </w:rPr>
              <w:t>demokracii a svobodu nezaměňovat za</w:t>
            </w:r>
            <w:r>
              <w:rPr>
                <w:sz w:val="20"/>
              </w:rPr>
              <w:t> </w:t>
            </w:r>
            <w:r w:rsidRPr="00F15003">
              <w:rPr>
                <w:sz w:val="20"/>
              </w:rPr>
              <w:t>anarchii</w:t>
            </w:r>
          </w:p>
          <w:p w14:paraId="0D419A74" w14:textId="302AD43F" w:rsidR="00F15003" w:rsidRPr="00F15003" w:rsidRDefault="00F15003" w:rsidP="00F15003">
            <w:pPr>
              <w:pStyle w:val="Odstavecseseznamem"/>
              <w:numPr>
                <w:ilvl w:val="0"/>
                <w:numId w:val="21"/>
              </w:numPr>
              <w:rPr>
                <w:sz w:val="20"/>
              </w:rPr>
            </w:pPr>
            <w:r w:rsidRPr="00F15003">
              <w:rPr>
                <w:sz w:val="20"/>
              </w:rPr>
              <w:t>nutnost dodržování mravních hodnot a</w:t>
            </w:r>
            <w:r>
              <w:rPr>
                <w:sz w:val="20"/>
              </w:rPr>
              <w:t> </w:t>
            </w:r>
            <w:r w:rsidRPr="00F15003">
              <w:rPr>
                <w:sz w:val="20"/>
              </w:rPr>
              <w:t>slušného jednání</w:t>
            </w:r>
          </w:p>
          <w:p w14:paraId="28CF0D50" w14:textId="77777777" w:rsidR="00F15003" w:rsidRPr="00F15003" w:rsidRDefault="00F15003" w:rsidP="00F15003">
            <w:pPr>
              <w:pStyle w:val="Odstavecseseznamem"/>
              <w:numPr>
                <w:ilvl w:val="0"/>
                <w:numId w:val="21"/>
              </w:numPr>
              <w:rPr>
                <w:sz w:val="20"/>
              </w:rPr>
            </w:pPr>
            <w:r w:rsidRPr="00F15003">
              <w:rPr>
                <w:sz w:val="20"/>
              </w:rPr>
              <w:t>vhodnou formou prosazovat své zájmy</w:t>
            </w:r>
          </w:p>
          <w:p w14:paraId="7E01DADF" w14:textId="77777777" w:rsidR="00F15003" w:rsidRPr="00F15003" w:rsidRDefault="00F15003" w:rsidP="00F15003">
            <w:pPr>
              <w:pStyle w:val="Odstavecseseznamem"/>
              <w:numPr>
                <w:ilvl w:val="0"/>
                <w:numId w:val="21"/>
              </w:numPr>
              <w:rPr>
                <w:sz w:val="20"/>
              </w:rPr>
            </w:pPr>
            <w:r w:rsidRPr="00F15003">
              <w:rPr>
                <w:sz w:val="20"/>
              </w:rPr>
              <w:t>učit se argumentovat</w:t>
            </w:r>
          </w:p>
          <w:p w14:paraId="74AEDA81" w14:textId="4126867A" w:rsidR="00F15003" w:rsidRPr="00F15003" w:rsidRDefault="00F15003" w:rsidP="00F15003">
            <w:pPr>
              <w:pStyle w:val="Odstavecseseznamem"/>
              <w:numPr>
                <w:ilvl w:val="0"/>
                <w:numId w:val="21"/>
              </w:numPr>
              <w:rPr>
                <w:sz w:val="20"/>
              </w:rPr>
            </w:pPr>
            <w:r w:rsidRPr="00F15003">
              <w:rPr>
                <w:sz w:val="20"/>
              </w:rPr>
              <w:t>pracovat se školním řádem</w:t>
            </w:r>
          </w:p>
        </w:tc>
      </w:tr>
      <w:tr w:rsidR="00F15003" w14:paraId="0A651048" w14:textId="77777777" w:rsidTr="00F15003">
        <w:trPr>
          <w:trHeight w:val="1965"/>
        </w:trPr>
        <w:tc>
          <w:tcPr>
            <w:tcW w:w="4531" w:type="dxa"/>
          </w:tcPr>
          <w:p w14:paraId="62DC3260" w14:textId="77777777" w:rsidR="00F15003" w:rsidRPr="00C24377" w:rsidRDefault="00F15003" w:rsidP="00F15003">
            <w:pPr>
              <w:spacing w:line="276" w:lineRule="auto"/>
              <w:rPr>
                <w:sz w:val="20"/>
              </w:rPr>
            </w:pPr>
            <w:r w:rsidRPr="00C24377">
              <w:rPr>
                <w:b/>
                <w:bCs/>
                <w:sz w:val="20"/>
              </w:rPr>
              <w:t xml:space="preserve">6. Vytvářet u </w:t>
            </w:r>
            <w:r>
              <w:rPr>
                <w:b/>
                <w:bCs/>
                <w:sz w:val="20"/>
              </w:rPr>
              <w:t xml:space="preserve">každého žáka </w:t>
            </w:r>
            <w:r w:rsidRPr="00C24377">
              <w:rPr>
                <w:b/>
                <w:bCs/>
                <w:sz w:val="20"/>
              </w:rPr>
              <w:t>potřebu projevovat pozitivní city v chování, jednání a v prožívání životních situací, rozvíjet vnímavost a citlivé vztahy k lidem, svému prostředí i k přírodě</w:t>
            </w:r>
          </w:p>
          <w:p w14:paraId="5058CC26" w14:textId="77777777" w:rsidR="00F15003" w:rsidRPr="00C24377" w:rsidRDefault="00F15003" w:rsidP="00F15003">
            <w:pPr>
              <w:pStyle w:val="Zkladntext"/>
              <w:rPr>
                <w:rFonts w:ascii="Times New Roman" w:hAnsi="Times New Roman"/>
                <w:sz w:val="20"/>
                <w:szCs w:val="24"/>
              </w:rPr>
            </w:pPr>
          </w:p>
        </w:tc>
        <w:tc>
          <w:tcPr>
            <w:tcW w:w="4531" w:type="dxa"/>
          </w:tcPr>
          <w:p w14:paraId="5F77B7CC" w14:textId="77777777" w:rsidR="00F15003" w:rsidRPr="00F15003" w:rsidRDefault="00F15003" w:rsidP="00F15003">
            <w:pPr>
              <w:pStyle w:val="Odstavecseseznamem"/>
              <w:numPr>
                <w:ilvl w:val="0"/>
                <w:numId w:val="23"/>
              </w:numPr>
              <w:rPr>
                <w:sz w:val="20"/>
              </w:rPr>
            </w:pPr>
            <w:r w:rsidRPr="00F15003">
              <w:rPr>
                <w:sz w:val="20"/>
              </w:rPr>
              <w:t>chápání bohatství a složitost citového života, rozvíjet citovou otevřenost vůči podnětům z prostředí, ve kterém žijí</w:t>
            </w:r>
          </w:p>
          <w:p w14:paraId="0ED3017A" w14:textId="7870EB01" w:rsidR="00F15003" w:rsidRPr="00F15003" w:rsidRDefault="00F15003" w:rsidP="00F15003">
            <w:pPr>
              <w:pStyle w:val="Odstavecseseznamem"/>
              <w:numPr>
                <w:ilvl w:val="0"/>
                <w:numId w:val="23"/>
              </w:numPr>
              <w:rPr>
                <w:sz w:val="20"/>
              </w:rPr>
            </w:pPr>
            <w:r w:rsidRPr="00F15003">
              <w:rPr>
                <w:sz w:val="20"/>
              </w:rPr>
              <w:t>orientace ve vlastním citovém životě a</w:t>
            </w:r>
            <w:r>
              <w:rPr>
                <w:sz w:val="20"/>
              </w:rPr>
              <w:t> </w:t>
            </w:r>
            <w:r w:rsidRPr="00F15003">
              <w:rPr>
                <w:sz w:val="20"/>
              </w:rPr>
              <w:t>v citových vztazích</w:t>
            </w:r>
          </w:p>
          <w:p w14:paraId="4FEC5C2B" w14:textId="77777777" w:rsidR="00F15003" w:rsidRPr="00F15003" w:rsidRDefault="00F15003" w:rsidP="00F15003">
            <w:pPr>
              <w:pStyle w:val="Odstavecseseznamem"/>
              <w:numPr>
                <w:ilvl w:val="0"/>
                <w:numId w:val="23"/>
              </w:numPr>
              <w:rPr>
                <w:sz w:val="20"/>
              </w:rPr>
            </w:pPr>
            <w:r w:rsidRPr="00F15003">
              <w:rPr>
                <w:sz w:val="20"/>
              </w:rPr>
              <w:t>s pomocí dospělých řešení svých citových vztahů</w:t>
            </w:r>
          </w:p>
          <w:p w14:paraId="3998B5F6" w14:textId="265B95EC" w:rsidR="00F15003" w:rsidRPr="00F15003" w:rsidRDefault="00F15003" w:rsidP="00F15003">
            <w:pPr>
              <w:pStyle w:val="Odstavecseseznamem"/>
              <w:numPr>
                <w:ilvl w:val="0"/>
                <w:numId w:val="23"/>
              </w:numPr>
              <w:rPr>
                <w:sz w:val="20"/>
              </w:rPr>
            </w:pPr>
            <w:r w:rsidRPr="00F15003">
              <w:rPr>
                <w:sz w:val="20"/>
              </w:rPr>
              <w:t>učit otevřeně a kultivovaně projevovat své</w:t>
            </w:r>
            <w:r>
              <w:rPr>
                <w:sz w:val="20"/>
              </w:rPr>
              <w:t> </w:t>
            </w:r>
            <w:r w:rsidRPr="00F15003">
              <w:rPr>
                <w:sz w:val="20"/>
              </w:rPr>
              <w:t>city</w:t>
            </w:r>
          </w:p>
          <w:p w14:paraId="799CAB50" w14:textId="32897E20" w:rsidR="00F15003" w:rsidRPr="00F15003" w:rsidRDefault="00F15003" w:rsidP="00F15003">
            <w:pPr>
              <w:pStyle w:val="Zkladntext"/>
              <w:numPr>
                <w:ilvl w:val="0"/>
                <w:numId w:val="23"/>
              </w:numPr>
              <w:rPr>
                <w:rFonts w:ascii="Times New Roman" w:hAnsi="Times New Roman"/>
                <w:b w:val="0"/>
                <w:bCs w:val="0"/>
                <w:sz w:val="20"/>
              </w:rPr>
            </w:pPr>
            <w:r w:rsidRPr="00F15003">
              <w:rPr>
                <w:rFonts w:ascii="Times New Roman" w:hAnsi="Times New Roman"/>
                <w:b w:val="0"/>
                <w:bCs w:val="0"/>
                <w:sz w:val="20"/>
              </w:rPr>
              <w:t>učit ohleduplnému a citlivému vztahu k lidem, k přírodě a ke kulturním a etickým hodnotám</w:t>
            </w:r>
          </w:p>
        </w:tc>
      </w:tr>
      <w:tr w:rsidR="00F15003" w14:paraId="79A8AF44" w14:textId="77777777" w:rsidTr="00F15003">
        <w:trPr>
          <w:trHeight w:val="1965"/>
        </w:trPr>
        <w:tc>
          <w:tcPr>
            <w:tcW w:w="4531" w:type="dxa"/>
          </w:tcPr>
          <w:p w14:paraId="12931709" w14:textId="77777777" w:rsidR="00F15003" w:rsidRPr="00C24377" w:rsidRDefault="00F15003" w:rsidP="00F15003">
            <w:pPr>
              <w:spacing w:line="276" w:lineRule="auto"/>
              <w:rPr>
                <w:sz w:val="20"/>
              </w:rPr>
            </w:pPr>
            <w:r w:rsidRPr="00C24377">
              <w:rPr>
                <w:b/>
                <w:bCs/>
                <w:sz w:val="20"/>
              </w:rPr>
              <w:lastRenderedPageBreak/>
              <w:t xml:space="preserve">7. Učit </w:t>
            </w:r>
            <w:r>
              <w:rPr>
                <w:b/>
                <w:bCs/>
                <w:sz w:val="20"/>
              </w:rPr>
              <w:t>každého žáka</w:t>
            </w:r>
            <w:r w:rsidRPr="00C24377">
              <w:rPr>
                <w:b/>
                <w:bCs/>
                <w:sz w:val="20"/>
              </w:rPr>
              <w:t xml:space="preserve"> aktivně rozvíjet a chránit své fyzické, duševní a sociální zdraví</w:t>
            </w:r>
          </w:p>
          <w:p w14:paraId="2FE769EB" w14:textId="77777777" w:rsidR="00F15003" w:rsidRPr="00C24377" w:rsidRDefault="00F15003" w:rsidP="00F15003">
            <w:pPr>
              <w:spacing w:line="276" w:lineRule="auto"/>
              <w:rPr>
                <w:sz w:val="20"/>
              </w:rPr>
            </w:pPr>
            <w:r w:rsidRPr="00C24377">
              <w:rPr>
                <w:b/>
                <w:bCs/>
                <w:sz w:val="20"/>
              </w:rPr>
              <w:t>a být za ně odpovědný</w:t>
            </w:r>
          </w:p>
          <w:p w14:paraId="5E0FCCAE" w14:textId="77777777" w:rsidR="00F15003" w:rsidRPr="00C24377" w:rsidRDefault="00F15003" w:rsidP="00F15003">
            <w:pPr>
              <w:spacing w:line="276" w:lineRule="auto"/>
              <w:rPr>
                <w:b/>
                <w:bCs/>
                <w:sz w:val="20"/>
              </w:rPr>
            </w:pPr>
          </w:p>
        </w:tc>
        <w:tc>
          <w:tcPr>
            <w:tcW w:w="4531" w:type="dxa"/>
          </w:tcPr>
          <w:p w14:paraId="239213D9" w14:textId="77777777" w:rsidR="00CA4A5E" w:rsidRPr="00CA4A5E" w:rsidRDefault="00CA4A5E" w:rsidP="00CA4A5E">
            <w:pPr>
              <w:pStyle w:val="Odstavecseseznamem"/>
              <w:numPr>
                <w:ilvl w:val="0"/>
                <w:numId w:val="25"/>
              </w:numPr>
              <w:rPr>
                <w:sz w:val="20"/>
              </w:rPr>
            </w:pPr>
            <w:r w:rsidRPr="00CA4A5E">
              <w:rPr>
                <w:sz w:val="20"/>
              </w:rPr>
              <w:t>čistota prostředí školy</w:t>
            </w:r>
          </w:p>
          <w:p w14:paraId="36102FCB" w14:textId="77777777" w:rsidR="00CA4A5E" w:rsidRPr="00CA4A5E" w:rsidRDefault="00CA4A5E" w:rsidP="00CA4A5E">
            <w:pPr>
              <w:pStyle w:val="Odstavecseseznamem"/>
              <w:numPr>
                <w:ilvl w:val="0"/>
                <w:numId w:val="25"/>
              </w:numPr>
              <w:rPr>
                <w:sz w:val="20"/>
              </w:rPr>
            </w:pPr>
            <w:r w:rsidRPr="00CA4A5E">
              <w:rPr>
                <w:sz w:val="20"/>
              </w:rPr>
              <w:t>vhodné hygienické zázemí</w:t>
            </w:r>
          </w:p>
          <w:p w14:paraId="26064EEC" w14:textId="7B0A0A77" w:rsidR="00CA4A5E" w:rsidRPr="00CA4A5E" w:rsidRDefault="00CA4A5E" w:rsidP="00CA4A5E">
            <w:pPr>
              <w:pStyle w:val="Odstavecseseznamem"/>
              <w:numPr>
                <w:ilvl w:val="0"/>
                <w:numId w:val="25"/>
              </w:numPr>
              <w:rPr>
                <w:sz w:val="20"/>
              </w:rPr>
            </w:pPr>
            <w:r w:rsidRPr="00CA4A5E">
              <w:rPr>
                <w:sz w:val="20"/>
              </w:rPr>
              <w:t xml:space="preserve">vhodné </w:t>
            </w:r>
            <w:r w:rsidRPr="00CA4A5E">
              <w:rPr>
                <w:sz w:val="20"/>
              </w:rPr>
              <w:t>prostředí – účelnost</w:t>
            </w:r>
            <w:r w:rsidRPr="00CA4A5E">
              <w:rPr>
                <w:sz w:val="20"/>
              </w:rPr>
              <w:t xml:space="preserve">, funkčnost, estetičnost, </w:t>
            </w:r>
            <w:r w:rsidRPr="00CA4A5E">
              <w:rPr>
                <w:sz w:val="20"/>
              </w:rPr>
              <w:t>bezpečí – spoluúčast</w:t>
            </w:r>
            <w:r w:rsidRPr="00CA4A5E">
              <w:rPr>
                <w:sz w:val="20"/>
              </w:rPr>
              <w:t xml:space="preserve"> na jeho úpravě</w:t>
            </w:r>
          </w:p>
          <w:p w14:paraId="5B0E74D9" w14:textId="77777777" w:rsidR="00CA4A5E" w:rsidRPr="00CA4A5E" w:rsidRDefault="00CA4A5E" w:rsidP="00CA4A5E">
            <w:pPr>
              <w:pStyle w:val="Odstavecseseznamem"/>
              <w:numPr>
                <w:ilvl w:val="0"/>
                <w:numId w:val="25"/>
              </w:numPr>
              <w:rPr>
                <w:sz w:val="20"/>
              </w:rPr>
            </w:pPr>
            <w:r w:rsidRPr="00CA4A5E">
              <w:rPr>
                <w:sz w:val="20"/>
              </w:rPr>
              <w:t>organizace denního režimu ve prospěch žáků (časová, obsahová)</w:t>
            </w:r>
          </w:p>
          <w:p w14:paraId="54A57CC0" w14:textId="77777777" w:rsidR="00CA4A5E" w:rsidRPr="00CA4A5E" w:rsidRDefault="00CA4A5E" w:rsidP="00CA4A5E">
            <w:pPr>
              <w:pStyle w:val="Odstavecseseznamem"/>
              <w:numPr>
                <w:ilvl w:val="0"/>
                <w:numId w:val="25"/>
              </w:numPr>
              <w:rPr>
                <w:sz w:val="20"/>
              </w:rPr>
            </w:pPr>
            <w:r w:rsidRPr="00CA4A5E">
              <w:rPr>
                <w:sz w:val="20"/>
              </w:rPr>
              <w:t>zdravý stravovací a pitný režim</w:t>
            </w:r>
          </w:p>
          <w:p w14:paraId="6BAFBC5F" w14:textId="77777777" w:rsidR="00CA4A5E" w:rsidRPr="00CA4A5E" w:rsidRDefault="00CA4A5E" w:rsidP="00CA4A5E">
            <w:pPr>
              <w:pStyle w:val="Odstavecseseznamem"/>
              <w:numPr>
                <w:ilvl w:val="0"/>
                <w:numId w:val="25"/>
              </w:numPr>
              <w:rPr>
                <w:sz w:val="20"/>
              </w:rPr>
            </w:pPr>
            <w:r w:rsidRPr="00CA4A5E">
              <w:rPr>
                <w:sz w:val="20"/>
              </w:rPr>
              <w:t>kompenzační a hygienické přestávky v učení</w:t>
            </w:r>
          </w:p>
          <w:p w14:paraId="4FDA748F" w14:textId="77777777" w:rsidR="00CA4A5E" w:rsidRPr="00CA4A5E" w:rsidRDefault="00CA4A5E" w:rsidP="00CA4A5E">
            <w:pPr>
              <w:pStyle w:val="Odstavecseseznamem"/>
              <w:numPr>
                <w:ilvl w:val="0"/>
                <w:numId w:val="25"/>
              </w:numPr>
              <w:rPr>
                <w:sz w:val="20"/>
              </w:rPr>
            </w:pPr>
            <w:r w:rsidRPr="00CA4A5E">
              <w:rPr>
                <w:sz w:val="20"/>
              </w:rPr>
              <w:t>pohybové relaxační přestávky, dostatečná nabídka pohybových aktivit pro každého. Škola bez kouře a drog</w:t>
            </w:r>
          </w:p>
          <w:p w14:paraId="0AB66918" w14:textId="77777777" w:rsidR="00CA4A5E" w:rsidRPr="00CA4A5E" w:rsidRDefault="00CA4A5E" w:rsidP="00CA4A5E">
            <w:pPr>
              <w:pStyle w:val="Odstavecseseznamem"/>
              <w:numPr>
                <w:ilvl w:val="0"/>
                <w:numId w:val="25"/>
              </w:numPr>
              <w:rPr>
                <w:sz w:val="20"/>
              </w:rPr>
            </w:pPr>
            <w:r w:rsidRPr="00CA4A5E">
              <w:rPr>
                <w:sz w:val="20"/>
              </w:rPr>
              <w:t>důsledná prevence šikany a násilí</w:t>
            </w:r>
          </w:p>
          <w:p w14:paraId="12EA7AB7" w14:textId="77777777" w:rsidR="00CA4A5E" w:rsidRPr="00CA4A5E" w:rsidRDefault="00CA4A5E" w:rsidP="00CA4A5E">
            <w:pPr>
              <w:pStyle w:val="Odstavecseseznamem"/>
              <w:numPr>
                <w:ilvl w:val="0"/>
                <w:numId w:val="25"/>
              </w:numPr>
              <w:rPr>
                <w:sz w:val="20"/>
              </w:rPr>
            </w:pPr>
            <w:r w:rsidRPr="00CA4A5E">
              <w:rPr>
                <w:sz w:val="20"/>
              </w:rPr>
              <w:t>vztahy ve škole – úcta, sounáležitost, uznání</w:t>
            </w:r>
          </w:p>
          <w:p w14:paraId="1F2C1830" w14:textId="48726C69" w:rsidR="00F15003" w:rsidRPr="00CA4A5E" w:rsidRDefault="00CA4A5E" w:rsidP="00CA4A5E">
            <w:pPr>
              <w:pStyle w:val="Odstavecseseznamem"/>
              <w:numPr>
                <w:ilvl w:val="0"/>
                <w:numId w:val="25"/>
              </w:numPr>
              <w:rPr>
                <w:sz w:val="20"/>
              </w:rPr>
            </w:pPr>
            <w:r w:rsidRPr="00CA4A5E">
              <w:rPr>
                <w:sz w:val="20"/>
              </w:rPr>
              <w:t>respektování individuálních rozdílů, motivační hodnocení</w:t>
            </w:r>
          </w:p>
        </w:tc>
      </w:tr>
      <w:tr w:rsidR="00F15003" w14:paraId="383E9A45" w14:textId="77777777" w:rsidTr="00F15003">
        <w:trPr>
          <w:trHeight w:val="1965"/>
        </w:trPr>
        <w:tc>
          <w:tcPr>
            <w:tcW w:w="4531" w:type="dxa"/>
          </w:tcPr>
          <w:p w14:paraId="15CE6DFD" w14:textId="77777777" w:rsidR="00F15003" w:rsidRPr="00C24377" w:rsidRDefault="00F15003" w:rsidP="00F15003">
            <w:pPr>
              <w:spacing w:line="276" w:lineRule="auto"/>
              <w:rPr>
                <w:sz w:val="20"/>
              </w:rPr>
            </w:pPr>
            <w:r w:rsidRPr="00C24377">
              <w:rPr>
                <w:b/>
                <w:bCs/>
                <w:sz w:val="20"/>
              </w:rPr>
              <w:t xml:space="preserve">8. Vést </w:t>
            </w:r>
            <w:r>
              <w:rPr>
                <w:b/>
                <w:bCs/>
                <w:sz w:val="20"/>
              </w:rPr>
              <w:t>každého žáka</w:t>
            </w:r>
            <w:r w:rsidRPr="00C24377">
              <w:rPr>
                <w:b/>
                <w:bCs/>
                <w:sz w:val="20"/>
              </w:rPr>
              <w:t xml:space="preserve"> k toleranci a ohleduplnosti k jiným lidem, jejich kulturám a duchovním hodnotám, učit </w:t>
            </w:r>
            <w:r>
              <w:rPr>
                <w:b/>
                <w:bCs/>
                <w:sz w:val="20"/>
              </w:rPr>
              <w:t xml:space="preserve">ho </w:t>
            </w:r>
            <w:r w:rsidRPr="00C24377">
              <w:rPr>
                <w:b/>
                <w:bCs/>
                <w:sz w:val="20"/>
              </w:rPr>
              <w:t>žít společně s ostatními lidmi</w:t>
            </w:r>
          </w:p>
          <w:p w14:paraId="38915138" w14:textId="2B5E4599" w:rsidR="00F15003" w:rsidRPr="00C24377" w:rsidRDefault="00F15003" w:rsidP="00F15003">
            <w:pPr>
              <w:rPr>
                <w:b/>
                <w:bCs/>
                <w:sz w:val="20"/>
              </w:rPr>
            </w:pPr>
            <w:r w:rsidRPr="00C24377">
              <w:rPr>
                <w:rFonts w:ascii="ArialMT" w:hAnsi="ArialMT"/>
                <w:b/>
                <w:bCs/>
                <w:sz w:val="20"/>
              </w:rPr>
              <w:t> </w:t>
            </w:r>
          </w:p>
        </w:tc>
        <w:tc>
          <w:tcPr>
            <w:tcW w:w="4531" w:type="dxa"/>
          </w:tcPr>
          <w:p w14:paraId="03CD1B6D" w14:textId="77777777" w:rsidR="00CA4A5E" w:rsidRPr="00C24377" w:rsidRDefault="00CA4A5E" w:rsidP="00CA4A5E">
            <w:pPr>
              <w:pStyle w:val="Zkladntext"/>
              <w:numPr>
                <w:ilvl w:val="0"/>
                <w:numId w:val="27"/>
              </w:numPr>
              <w:rPr>
                <w:rFonts w:ascii="Times New Roman" w:hAnsi="Times New Roman"/>
                <w:b w:val="0"/>
                <w:sz w:val="20"/>
              </w:rPr>
            </w:pPr>
            <w:r w:rsidRPr="00C24377">
              <w:rPr>
                <w:rFonts w:ascii="Times New Roman" w:hAnsi="Times New Roman"/>
                <w:b w:val="0"/>
                <w:sz w:val="20"/>
              </w:rPr>
              <w:t>chápání principů a fungování demokracie v osobním životě i ve škole a společnosti</w:t>
            </w:r>
          </w:p>
          <w:p w14:paraId="6EA1D0FD" w14:textId="77777777" w:rsidR="00CA4A5E" w:rsidRPr="00CA4A5E" w:rsidRDefault="00CA4A5E" w:rsidP="00CA4A5E">
            <w:pPr>
              <w:pStyle w:val="Odstavecseseznamem"/>
              <w:numPr>
                <w:ilvl w:val="0"/>
                <w:numId w:val="27"/>
              </w:numPr>
              <w:rPr>
                <w:sz w:val="20"/>
              </w:rPr>
            </w:pPr>
            <w:r w:rsidRPr="00CA4A5E">
              <w:rPr>
                <w:sz w:val="20"/>
              </w:rPr>
              <w:t>otevřenost vůči spolužákům</w:t>
            </w:r>
          </w:p>
          <w:p w14:paraId="50DB7ECB" w14:textId="77777777" w:rsidR="00CA4A5E" w:rsidRPr="00CA4A5E" w:rsidRDefault="00CA4A5E" w:rsidP="00CA4A5E">
            <w:pPr>
              <w:pStyle w:val="Odstavecseseznamem"/>
              <w:numPr>
                <w:ilvl w:val="0"/>
                <w:numId w:val="27"/>
              </w:numPr>
              <w:rPr>
                <w:sz w:val="20"/>
              </w:rPr>
            </w:pPr>
            <w:r w:rsidRPr="00CA4A5E">
              <w:rPr>
                <w:sz w:val="20"/>
              </w:rPr>
              <w:t>solidarita s druhými</w:t>
            </w:r>
          </w:p>
          <w:p w14:paraId="0F9C242A" w14:textId="77777777" w:rsidR="00CA4A5E" w:rsidRPr="00CA4A5E" w:rsidRDefault="00CA4A5E" w:rsidP="00CA4A5E">
            <w:pPr>
              <w:pStyle w:val="Odstavecseseznamem"/>
              <w:numPr>
                <w:ilvl w:val="0"/>
                <w:numId w:val="27"/>
              </w:numPr>
              <w:rPr>
                <w:sz w:val="20"/>
              </w:rPr>
            </w:pPr>
            <w:r w:rsidRPr="00CA4A5E">
              <w:rPr>
                <w:sz w:val="20"/>
              </w:rPr>
              <w:t>rozvíjení kritických postojů k negativním projevům ve škole i společnosti</w:t>
            </w:r>
          </w:p>
          <w:p w14:paraId="742420BE" w14:textId="77777777" w:rsidR="00CA4A5E" w:rsidRPr="00CA4A5E" w:rsidRDefault="00CA4A5E" w:rsidP="00CA4A5E">
            <w:pPr>
              <w:pStyle w:val="Odstavecseseznamem"/>
              <w:numPr>
                <w:ilvl w:val="0"/>
                <w:numId w:val="27"/>
              </w:numPr>
              <w:rPr>
                <w:sz w:val="20"/>
              </w:rPr>
            </w:pPr>
            <w:r w:rsidRPr="00CA4A5E">
              <w:rPr>
                <w:sz w:val="20"/>
              </w:rPr>
              <w:t>integrace žáků vyžadujících speciální péči</w:t>
            </w:r>
          </w:p>
          <w:p w14:paraId="29090FC9" w14:textId="77777777" w:rsidR="00CA4A5E" w:rsidRPr="00CA4A5E" w:rsidRDefault="00CA4A5E" w:rsidP="00CA4A5E">
            <w:pPr>
              <w:pStyle w:val="Odstavecseseznamem"/>
              <w:numPr>
                <w:ilvl w:val="0"/>
                <w:numId w:val="27"/>
              </w:numPr>
              <w:rPr>
                <w:sz w:val="20"/>
              </w:rPr>
            </w:pPr>
            <w:r w:rsidRPr="00CA4A5E">
              <w:rPr>
                <w:sz w:val="20"/>
              </w:rPr>
              <w:t>uvažování v evropských a celosvětových souvislostech</w:t>
            </w:r>
          </w:p>
          <w:p w14:paraId="5BAF681C" w14:textId="77777777" w:rsidR="00CA4A5E" w:rsidRPr="00CA4A5E" w:rsidRDefault="00CA4A5E" w:rsidP="00CA4A5E">
            <w:pPr>
              <w:pStyle w:val="Odstavecseseznamem"/>
              <w:numPr>
                <w:ilvl w:val="0"/>
                <w:numId w:val="27"/>
              </w:numPr>
              <w:rPr>
                <w:sz w:val="20"/>
              </w:rPr>
            </w:pPr>
            <w:r w:rsidRPr="00CA4A5E">
              <w:rPr>
                <w:sz w:val="20"/>
              </w:rPr>
              <w:t>rozvíjení schopnosti empatie</w:t>
            </w:r>
          </w:p>
          <w:p w14:paraId="7339EF0F" w14:textId="77777777" w:rsidR="00CA4A5E" w:rsidRPr="00CA4A5E" w:rsidRDefault="00CA4A5E" w:rsidP="00CA4A5E">
            <w:pPr>
              <w:pStyle w:val="Odstavecseseznamem"/>
              <w:numPr>
                <w:ilvl w:val="0"/>
                <w:numId w:val="27"/>
              </w:numPr>
              <w:rPr>
                <w:sz w:val="20"/>
              </w:rPr>
            </w:pPr>
            <w:r w:rsidRPr="00CA4A5E">
              <w:rPr>
                <w:sz w:val="20"/>
              </w:rPr>
              <w:t>multikulturní výchova – porozumění odlišnému způsobu života lidí z jiných kultur</w:t>
            </w:r>
          </w:p>
          <w:p w14:paraId="1094FA14" w14:textId="77777777" w:rsidR="00CA4A5E" w:rsidRPr="00CA4A5E" w:rsidRDefault="00CA4A5E" w:rsidP="00CA4A5E">
            <w:pPr>
              <w:pStyle w:val="Odstavecseseznamem"/>
              <w:numPr>
                <w:ilvl w:val="0"/>
                <w:numId w:val="27"/>
              </w:numPr>
              <w:rPr>
                <w:sz w:val="20"/>
              </w:rPr>
            </w:pPr>
            <w:r w:rsidRPr="00CA4A5E">
              <w:rPr>
                <w:sz w:val="20"/>
              </w:rPr>
              <w:t>vytváření podmínek pro adaptaci žáků z jiných kulturních prostředí</w:t>
            </w:r>
          </w:p>
          <w:p w14:paraId="39E59980" w14:textId="2D3524CD" w:rsidR="00F15003" w:rsidRPr="00CA4A5E" w:rsidRDefault="00CA4A5E" w:rsidP="00CA4A5E">
            <w:pPr>
              <w:pStyle w:val="Odstavecseseznamem"/>
              <w:numPr>
                <w:ilvl w:val="0"/>
                <w:numId w:val="27"/>
              </w:numPr>
              <w:rPr>
                <w:sz w:val="20"/>
              </w:rPr>
            </w:pPr>
            <w:r w:rsidRPr="00CA4A5E">
              <w:rPr>
                <w:sz w:val="20"/>
              </w:rPr>
              <w:t>ohleduplnost vůči starým a nemocným lidem</w:t>
            </w:r>
          </w:p>
        </w:tc>
      </w:tr>
      <w:tr w:rsidR="00F15003" w14:paraId="4969C6F3" w14:textId="77777777" w:rsidTr="00CA4A5E">
        <w:trPr>
          <w:trHeight w:val="1298"/>
        </w:trPr>
        <w:tc>
          <w:tcPr>
            <w:tcW w:w="4531" w:type="dxa"/>
          </w:tcPr>
          <w:p w14:paraId="1853FF47" w14:textId="22C71B90" w:rsidR="00F15003" w:rsidRPr="00C24377" w:rsidRDefault="00F15003" w:rsidP="00F15003">
            <w:pPr>
              <w:spacing w:line="276" w:lineRule="auto"/>
              <w:rPr>
                <w:b/>
                <w:bCs/>
                <w:sz w:val="20"/>
              </w:rPr>
            </w:pPr>
            <w:r w:rsidRPr="00C24377">
              <w:rPr>
                <w:b/>
                <w:bCs/>
                <w:sz w:val="20"/>
              </w:rPr>
              <w:t xml:space="preserve">9. Pomáhat </w:t>
            </w:r>
            <w:r>
              <w:rPr>
                <w:b/>
                <w:bCs/>
                <w:sz w:val="20"/>
              </w:rPr>
              <w:t xml:space="preserve">každému žákovi </w:t>
            </w:r>
            <w:r w:rsidRPr="00C24377">
              <w:rPr>
                <w:b/>
                <w:bCs/>
                <w:sz w:val="20"/>
              </w:rPr>
              <w:t>poznávat a rozvíjet vlastní schopnosti v souladu s reálnými možnostmi a uplatňovat je spolu s osvojenými vědomostmi a</w:t>
            </w:r>
            <w:r>
              <w:rPr>
                <w:b/>
                <w:bCs/>
                <w:sz w:val="20"/>
              </w:rPr>
              <w:t> </w:t>
            </w:r>
            <w:r w:rsidRPr="00C24377">
              <w:rPr>
                <w:b/>
                <w:bCs/>
                <w:sz w:val="20"/>
              </w:rPr>
              <w:t>dovednostmi při rozhodování o vlastní životní a</w:t>
            </w:r>
            <w:r>
              <w:rPr>
                <w:b/>
                <w:bCs/>
                <w:sz w:val="20"/>
              </w:rPr>
              <w:t> </w:t>
            </w:r>
            <w:r w:rsidRPr="00C24377">
              <w:rPr>
                <w:b/>
                <w:bCs/>
                <w:sz w:val="20"/>
              </w:rPr>
              <w:t>profesní orientaci</w:t>
            </w:r>
          </w:p>
        </w:tc>
        <w:tc>
          <w:tcPr>
            <w:tcW w:w="4531" w:type="dxa"/>
          </w:tcPr>
          <w:p w14:paraId="6B768C1A" w14:textId="77777777" w:rsidR="00CA4A5E" w:rsidRPr="00C24377" w:rsidRDefault="00CA4A5E" w:rsidP="00CA4A5E">
            <w:pPr>
              <w:pStyle w:val="Zkladntext"/>
              <w:numPr>
                <w:ilvl w:val="0"/>
                <w:numId w:val="29"/>
              </w:numPr>
              <w:rPr>
                <w:rFonts w:ascii="Times New Roman" w:hAnsi="Times New Roman"/>
                <w:b w:val="0"/>
                <w:sz w:val="20"/>
                <w:szCs w:val="20"/>
              </w:rPr>
            </w:pPr>
            <w:r w:rsidRPr="00C24377">
              <w:rPr>
                <w:rFonts w:ascii="Times New Roman" w:hAnsi="Times New Roman"/>
                <w:b w:val="0"/>
                <w:sz w:val="20"/>
                <w:szCs w:val="20"/>
              </w:rPr>
              <w:t>uplatňování sebehodnocení žáků</w:t>
            </w:r>
          </w:p>
          <w:p w14:paraId="3DE9AD91" w14:textId="77777777" w:rsidR="00CA4A5E" w:rsidRPr="00CA4A5E" w:rsidRDefault="00CA4A5E" w:rsidP="00CA4A5E">
            <w:pPr>
              <w:pStyle w:val="Odstavecseseznamem"/>
              <w:numPr>
                <w:ilvl w:val="0"/>
                <w:numId w:val="29"/>
              </w:numPr>
              <w:rPr>
                <w:sz w:val="20"/>
              </w:rPr>
            </w:pPr>
            <w:r w:rsidRPr="00CA4A5E">
              <w:rPr>
                <w:sz w:val="20"/>
              </w:rPr>
              <w:t>osvojování základních pracovních dovedností a návyků</w:t>
            </w:r>
          </w:p>
          <w:p w14:paraId="697505BB" w14:textId="48B471B6" w:rsidR="00F15003" w:rsidRPr="00CA4A5E" w:rsidRDefault="00CA4A5E" w:rsidP="00CA4A5E">
            <w:pPr>
              <w:pStyle w:val="Odstavecseseznamem"/>
              <w:numPr>
                <w:ilvl w:val="0"/>
                <w:numId w:val="29"/>
              </w:numPr>
              <w:rPr>
                <w:sz w:val="20"/>
              </w:rPr>
            </w:pPr>
            <w:r w:rsidRPr="00CA4A5E">
              <w:rPr>
                <w:sz w:val="20"/>
              </w:rPr>
              <w:t>výstupní hodnocení žáků</w:t>
            </w:r>
          </w:p>
        </w:tc>
      </w:tr>
      <w:tr w:rsidR="00F15003" w14:paraId="345D0098" w14:textId="77777777" w:rsidTr="00F15003">
        <w:trPr>
          <w:trHeight w:val="1965"/>
        </w:trPr>
        <w:tc>
          <w:tcPr>
            <w:tcW w:w="4531" w:type="dxa"/>
          </w:tcPr>
          <w:p w14:paraId="4D23C5DA" w14:textId="38104CAE" w:rsidR="00F15003" w:rsidRPr="00C24377" w:rsidRDefault="00F15003" w:rsidP="00F15003">
            <w:pPr>
              <w:spacing w:line="276" w:lineRule="auto"/>
              <w:rPr>
                <w:b/>
                <w:bCs/>
                <w:sz w:val="20"/>
              </w:rPr>
            </w:pPr>
            <w:r w:rsidRPr="00F15003">
              <w:rPr>
                <w:b/>
                <w:bCs/>
                <w:sz w:val="20"/>
                <w:szCs w:val="20"/>
                <w:lang w:eastAsia="cs-CZ"/>
              </w:rPr>
              <w:t>10. Pomáhat žákům orientovat se v digitálním prostředí a vést je k bezpečnému, sebejistému, kritickému a tvořivému využívání digitálních technologií při práci, při učení, ve volném čase i</w:t>
            </w:r>
            <w:r w:rsidR="00CA4A5E">
              <w:rPr>
                <w:b/>
                <w:bCs/>
                <w:sz w:val="20"/>
                <w:szCs w:val="20"/>
                <w:lang w:eastAsia="cs-CZ"/>
              </w:rPr>
              <w:t> </w:t>
            </w:r>
            <w:r w:rsidRPr="00F15003">
              <w:rPr>
                <w:b/>
                <w:bCs/>
                <w:sz w:val="20"/>
                <w:szCs w:val="20"/>
                <w:lang w:eastAsia="cs-CZ"/>
              </w:rPr>
              <w:t>při zapojování do společnosti a občanského života</w:t>
            </w:r>
          </w:p>
        </w:tc>
        <w:tc>
          <w:tcPr>
            <w:tcW w:w="4531" w:type="dxa"/>
          </w:tcPr>
          <w:p w14:paraId="3FEE5FD5" w14:textId="37C124C4" w:rsidR="00CA4A5E" w:rsidRPr="00CA4A5E" w:rsidRDefault="00CA4A5E" w:rsidP="00CA4A5E">
            <w:pPr>
              <w:pStyle w:val="Zkladntext"/>
              <w:numPr>
                <w:ilvl w:val="0"/>
                <w:numId w:val="30"/>
              </w:numPr>
              <w:rPr>
                <w:rFonts w:ascii="Times New Roman" w:hAnsi="Times New Roman"/>
                <w:b w:val="0"/>
                <w:sz w:val="20"/>
                <w:szCs w:val="20"/>
              </w:rPr>
            </w:pPr>
            <w:r w:rsidRPr="00CA4A5E">
              <w:rPr>
                <w:rFonts w:ascii="Times New Roman" w:hAnsi="Times New Roman"/>
                <w:b w:val="0"/>
                <w:sz w:val="20"/>
                <w:szCs w:val="20"/>
              </w:rPr>
              <w:t>cvičení smyslového vnímání, pozornosti a</w:t>
            </w:r>
            <w:r>
              <w:rPr>
                <w:rFonts w:ascii="Times New Roman" w:hAnsi="Times New Roman"/>
                <w:b w:val="0"/>
                <w:sz w:val="20"/>
                <w:szCs w:val="20"/>
              </w:rPr>
              <w:t> </w:t>
            </w:r>
            <w:r w:rsidRPr="00CA4A5E">
              <w:rPr>
                <w:rFonts w:ascii="Times New Roman" w:hAnsi="Times New Roman"/>
                <w:b w:val="0"/>
                <w:sz w:val="20"/>
                <w:szCs w:val="20"/>
              </w:rPr>
              <w:t>soustředění, cvičení dovedností</w:t>
            </w:r>
            <w:r>
              <w:rPr>
                <w:rFonts w:ascii="Times New Roman" w:hAnsi="Times New Roman"/>
                <w:b w:val="0"/>
                <w:sz w:val="20"/>
                <w:szCs w:val="20"/>
              </w:rPr>
              <w:t xml:space="preserve"> </w:t>
            </w:r>
            <w:r w:rsidRPr="00CA4A5E">
              <w:rPr>
                <w:rFonts w:ascii="Times New Roman" w:hAnsi="Times New Roman"/>
                <w:b w:val="0"/>
                <w:sz w:val="20"/>
                <w:szCs w:val="20"/>
              </w:rPr>
              <w:t>zapamatování, řešení problémů, dovednosti pro učení a studium, schopnost spolupracovat na projektech</w:t>
            </w:r>
          </w:p>
          <w:p w14:paraId="36DF4A51" w14:textId="77777777" w:rsidR="00CA4A5E" w:rsidRPr="00CA4A5E" w:rsidRDefault="00CA4A5E" w:rsidP="00CA4A5E">
            <w:pPr>
              <w:pStyle w:val="Zkladntext"/>
              <w:numPr>
                <w:ilvl w:val="0"/>
                <w:numId w:val="30"/>
              </w:numPr>
              <w:rPr>
                <w:rFonts w:ascii="Times New Roman" w:hAnsi="Times New Roman"/>
                <w:b w:val="0"/>
                <w:sz w:val="20"/>
                <w:szCs w:val="20"/>
              </w:rPr>
            </w:pPr>
            <w:r w:rsidRPr="00CA4A5E">
              <w:rPr>
                <w:rFonts w:ascii="Times New Roman" w:hAnsi="Times New Roman"/>
                <w:b w:val="0"/>
                <w:sz w:val="20"/>
                <w:szCs w:val="20"/>
              </w:rPr>
              <w:t>cvičení pro rozvoj základních rysů kreativity (pružnosti nápadů, originality, schopnosti vidět věci jinak, citlivosti, schopnosti „dotahovat“ nápady do reality), tvořivost v mezilidských vztazích</w:t>
            </w:r>
          </w:p>
          <w:p w14:paraId="2F32DA65" w14:textId="77777777" w:rsidR="00CA4A5E" w:rsidRPr="00CA4A5E" w:rsidRDefault="00CA4A5E" w:rsidP="00CA4A5E">
            <w:pPr>
              <w:pStyle w:val="Zkladntext"/>
              <w:numPr>
                <w:ilvl w:val="0"/>
                <w:numId w:val="30"/>
              </w:numPr>
              <w:rPr>
                <w:rFonts w:ascii="Times New Roman" w:hAnsi="Times New Roman"/>
                <w:b w:val="0"/>
                <w:sz w:val="20"/>
                <w:szCs w:val="20"/>
              </w:rPr>
            </w:pPr>
            <w:r w:rsidRPr="00CA4A5E">
              <w:rPr>
                <w:rFonts w:ascii="Times New Roman" w:hAnsi="Times New Roman"/>
                <w:b w:val="0"/>
                <w:sz w:val="20"/>
                <w:szCs w:val="20"/>
              </w:rPr>
              <w:t>pochopení duševního vlastnictví, respektování autorského zákona</w:t>
            </w:r>
          </w:p>
          <w:p w14:paraId="706A2D69" w14:textId="4CF12DC8" w:rsidR="00F15003" w:rsidRPr="00CA4A5E" w:rsidRDefault="00CA4A5E" w:rsidP="00CA4A5E">
            <w:pPr>
              <w:pStyle w:val="Odstavecseseznamem"/>
              <w:numPr>
                <w:ilvl w:val="0"/>
                <w:numId w:val="30"/>
              </w:numPr>
              <w:rPr>
                <w:sz w:val="20"/>
              </w:rPr>
            </w:pPr>
            <w:r w:rsidRPr="00CA4A5E">
              <w:rPr>
                <w:bCs/>
                <w:sz w:val="20"/>
                <w:szCs w:val="20"/>
              </w:rPr>
              <w:t>internet – mezinárodní počítačová síť jako prostředek pro získávání informací z celého světa i Evropy</w:t>
            </w:r>
          </w:p>
        </w:tc>
      </w:tr>
    </w:tbl>
    <w:p w14:paraId="7784B722" w14:textId="77777777" w:rsidR="00CA4A5E" w:rsidRDefault="00CA4A5E">
      <w:pPr>
        <w:spacing w:after="160" w:line="259" w:lineRule="auto"/>
      </w:pPr>
    </w:p>
    <w:p w14:paraId="6D456860" w14:textId="7500CE69" w:rsidR="00380DE0" w:rsidRDefault="00380DE0">
      <w:pPr>
        <w:spacing w:after="160" w:line="259" w:lineRule="auto"/>
      </w:pPr>
    </w:p>
    <w:p w14:paraId="3AFB95F2" w14:textId="60B42BDF" w:rsidR="00CA4A5E" w:rsidRDefault="00CA4A5E">
      <w:pPr>
        <w:spacing w:after="160" w:line="259" w:lineRule="auto"/>
      </w:pPr>
    </w:p>
    <w:p w14:paraId="5F5D12F6" w14:textId="77777777" w:rsidR="00CA4A5E" w:rsidRDefault="00CA4A5E" w:rsidP="00627D9B">
      <w:pPr>
        <w:spacing w:before="240" w:after="240"/>
        <w:jc w:val="both"/>
        <w:rPr>
          <w:b/>
          <w:sz w:val="28"/>
          <w:szCs w:val="28"/>
        </w:rPr>
      </w:pPr>
      <w:r>
        <w:rPr>
          <w:b/>
          <w:sz w:val="28"/>
          <w:szCs w:val="28"/>
        </w:rPr>
        <w:lastRenderedPageBreak/>
        <w:t>Klíčové kompetence</w:t>
      </w:r>
    </w:p>
    <w:p w14:paraId="10AD4A5A" w14:textId="77777777" w:rsidR="00CA4A5E" w:rsidRDefault="00CA4A5E" w:rsidP="00627D9B">
      <w:pPr>
        <w:spacing w:before="240" w:after="240"/>
        <w:jc w:val="both"/>
      </w:pPr>
      <w:r>
        <w:t>Klíčové kompetence pomáhají žákům při získávání základů všeobecného vzdělávání. Úroveň klíčových kompetencí získaných na základní škole není konečná, ale tvoří základ pro další celoživotní učení a orientaci v každodenním životě. Za rozhodující pro získání klíčových kompetencí považujeme:</w:t>
      </w:r>
    </w:p>
    <w:p w14:paraId="630A1025" w14:textId="77777777" w:rsidR="00CA4A5E" w:rsidRDefault="00CA4A5E" w:rsidP="00CA4A5E">
      <w:pPr>
        <w:jc w:val="both"/>
      </w:pPr>
    </w:p>
    <w:p w14:paraId="141A5727" w14:textId="77777777" w:rsidR="00CA4A5E" w:rsidRDefault="00CA4A5E" w:rsidP="00CA4A5E">
      <w:pPr>
        <w:jc w:val="both"/>
        <w:rPr>
          <w:b/>
        </w:rPr>
      </w:pPr>
      <w:r>
        <w:rPr>
          <w:b/>
        </w:rPr>
        <w:t>Kompetence k učení</w:t>
      </w:r>
    </w:p>
    <w:p w14:paraId="518E225F" w14:textId="77777777" w:rsidR="00CA4A5E" w:rsidRDefault="00CA4A5E" w:rsidP="00CA4A5E">
      <w:pPr>
        <w:jc w:val="both"/>
        <w:rPr>
          <w:b/>
          <w:i/>
        </w:rPr>
      </w:pPr>
      <w:r>
        <w:rPr>
          <w:b/>
          <w:i/>
        </w:rPr>
        <w:t>umožnit žákům osvojit si strategii učení a motivovat je pro celoživotní učení</w:t>
      </w:r>
    </w:p>
    <w:p w14:paraId="54C980FC" w14:textId="64613FC0" w:rsidR="00CA4A5E" w:rsidRDefault="00CA4A5E" w:rsidP="00D36D33">
      <w:pPr>
        <w:pStyle w:val="Odstavecseseznamem"/>
        <w:numPr>
          <w:ilvl w:val="0"/>
          <w:numId w:val="36"/>
        </w:numPr>
        <w:jc w:val="both"/>
      </w:pPr>
      <w:r>
        <w:t>naučíme žáky takové znalosti a dovednosti, které budou dobře uplatnitelné v životě, tzn.</w:t>
      </w:r>
      <w:r w:rsidR="00D36D33">
        <w:t> </w:t>
      </w:r>
      <w:r>
        <w:t>méně encyklopedických poznatků a více se zaměříme na činnostní učení se zaměřením na praxi</w:t>
      </w:r>
    </w:p>
    <w:p w14:paraId="516621A8" w14:textId="77777777" w:rsidR="00CA4A5E" w:rsidRDefault="00CA4A5E" w:rsidP="00D36D33">
      <w:pPr>
        <w:pStyle w:val="Odstavecseseznamem"/>
        <w:numPr>
          <w:ilvl w:val="0"/>
          <w:numId w:val="36"/>
        </w:numPr>
        <w:jc w:val="both"/>
      </w:pPr>
      <w:r>
        <w:t>vedeme žáky ke spolupráci v týmu</w:t>
      </w:r>
    </w:p>
    <w:p w14:paraId="56260944" w14:textId="77777777" w:rsidR="00CA4A5E" w:rsidRDefault="00CA4A5E" w:rsidP="00D36D33">
      <w:pPr>
        <w:pStyle w:val="Odstavecseseznamem"/>
        <w:numPr>
          <w:ilvl w:val="0"/>
          <w:numId w:val="36"/>
        </w:numPr>
        <w:jc w:val="both"/>
      </w:pPr>
      <w:r>
        <w:t>upřednostňujeme poznávání osobních možností žáka a prezentaci jeho vlastních výsledků</w:t>
      </w:r>
    </w:p>
    <w:p w14:paraId="0C3E4A60" w14:textId="77777777" w:rsidR="00CA4A5E" w:rsidRDefault="00CA4A5E" w:rsidP="00D36D33">
      <w:pPr>
        <w:pStyle w:val="Odstavecseseznamem"/>
        <w:numPr>
          <w:ilvl w:val="0"/>
          <w:numId w:val="36"/>
        </w:numPr>
        <w:jc w:val="both"/>
      </w:pPr>
      <w:r>
        <w:t>zařazujeme metody, které podporují zvídavost žáka</w:t>
      </w:r>
    </w:p>
    <w:p w14:paraId="4CB80217" w14:textId="77777777" w:rsidR="00CA4A5E" w:rsidRDefault="00CA4A5E" w:rsidP="00D36D33">
      <w:pPr>
        <w:pStyle w:val="Odstavecseseznamem"/>
        <w:numPr>
          <w:ilvl w:val="0"/>
          <w:numId w:val="36"/>
        </w:numPr>
        <w:jc w:val="both"/>
      </w:pPr>
      <w:r>
        <w:t>využíváme kladného hodnocení k podpoře motivace</w:t>
      </w:r>
    </w:p>
    <w:p w14:paraId="4A35158E" w14:textId="77777777" w:rsidR="00CA4A5E" w:rsidRDefault="00CA4A5E" w:rsidP="00D36D33">
      <w:pPr>
        <w:pStyle w:val="Odstavecseseznamem"/>
        <w:numPr>
          <w:ilvl w:val="0"/>
          <w:numId w:val="36"/>
        </w:numPr>
        <w:jc w:val="both"/>
      </w:pPr>
      <w:r>
        <w:t>vedeme žáky k uvádění věcí do souvislostí, k propojování poznatků do širších celků</w:t>
      </w:r>
    </w:p>
    <w:p w14:paraId="7188C352" w14:textId="77777777" w:rsidR="00CA4A5E" w:rsidRDefault="00CA4A5E" w:rsidP="00D36D33">
      <w:pPr>
        <w:pStyle w:val="Odstavecseseznamem"/>
        <w:numPr>
          <w:ilvl w:val="0"/>
          <w:numId w:val="36"/>
        </w:numPr>
        <w:jc w:val="both"/>
      </w:pPr>
      <w:r>
        <w:t>učíme žáky pracovat s chybou</w:t>
      </w:r>
    </w:p>
    <w:p w14:paraId="26BA1FB8" w14:textId="77777777" w:rsidR="00CA4A5E" w:rsidRDefault="00CA4A5E" w:rsidP="00D36D33">
      <w:pPr>
        <w:pStyle w:val="Odstavecseseznamem"/>
        <w:numPr>
          <w:ilvl w:val="0"/>
          <w:numId w:val="36"/>
        </w:numPr>
        <w:jc w:val="both"/>
      </w:pPr>
      <w:r>
        <w:t>podporujeme samostatnost a tvořivost</w:t>
      </w:r>
    </w:p>
    <w:p w14:paraId="4D5FA44B" w14:textId="77777777" w:rsidR="00CA4A5E" w:rsidRDefault="00CA4A5E" w:rsidP="00D36D33">
      <w:pPr>
        <w:pStyle w:val="Odstavecseseznamem"/>
        <w:numPr>
          <w:ilvl w:val="0"/>
          <w:numId w:val="36"/>
        </w:numPr>
        <w:jc w:val="both"/>
      </w:pPr>
      <w:r>
        <w:t>klademe důraz na všeobecné a rovné vzdělání pro všechny, neboť pro úspěšný rozvoj dítěte má velký význam život v populačně přirozené skupině (ve skupině jsou zastoupeni žáci s různými vlohami, nadáním a vlastnostmi)</w:t>
      </w:r>
    </w:p>
    <w:p w14:paraId="692EB1E7" w14:textId="77777777" w:rsidR="00CA4A5E" w:rsidRDefault="00CA4A5E" w:rsidP="00D36D33">
      <w:pPr>
        <w:pStyle w:val="Odstavecseseznamem"/>
        <w:numPr>
          <w:ilvl w:val="0"/>
          <w:numId w:val="36"/>
        </w:numPr>
        <w:jc w:val="both"/>
      </w:pPr>
      <w:r>
        <w:t>během výuky klademe důraz na čtení s porozuměním, práci s textem, vyhledávání informací, žáky vedeme k sebehodnocení</w:t>
      </w:r>
    </w:p>
    <w:p w14:paraId="3F6BD0E5" w14:textId="77777777" w:rsidR="00CA4A5E" w:rsidRDefault="00CA4A5E" w:rsidP="00D36D33">
      <w:pPr>
        <w:pStyle w:val="Odstavecseseznamem"/>
        <w:numPr>
          <w:ilvl w:val="0"/>
          <w:numId w:val="36"/>
        </w:numPr>
        <w:jc w:val="both"/>
      </w:pPr>
      <w:r>
        <w:t>individuálním přístupem k žákům maximalizujeme jejich šanci prožít úspěch</w:t>
      </w:r>
    </w:p>
    <w:p w14:paraId="2639C333" w14:textId="77777777" w:rsidR="00CA4A5E" w:rsidRDefault="00CA4A5E" w:rsidP="00D36D33">
      <w:pPr>
        <w:pStyle w:val="Odstavecseseznamem"/>
        <w:numPr>
          <w:ilvl w:val="0"/>
          <w:numId w:val="36"/>
        </w:numPr>
        <w:jc w:val="both"/>
      </w:pPr>
      <w:r>
        <w:t>žákům umožňujeme ve vhodných případech realizovat vlastní nápady, podněcujeme jejich tvořivost</w:t>
      </w:r>
    </w:p>
    <w:p w14:paraId="1102457C" w14:textId="284C6979" w:rsidR="00CA4A5E" w:rsidRDefault="00CA4A5E" w:rsidP="00D36D33">
      <w:pPr>
        <w:pStyle w:val="Odstavecseseznamem"/>
        <w:numPr>
          <w:ilvl w:val="0"/>
          <w:numId w:val="36"/>
        </w:numPr>
        <w:jc w:val="both"/>
      </w:pPr>
      <w:r>
        <w:t>učíme se vytvářet takové situace, v nichž má žák radost z učení pro samotné učení a</w:t>
      </w:r>
      <w:r w:rsidR="00D36D33">
        <w:t> </w:t>
      </w:r>
      <w:r>
        <w:t>pro</w:t>
      </w:r>
      <w:r w:rsidR="00D36D33">
        <w:t> </w:t>
      </w:r>
      <w:r>
        <w:t>jeho další přínos</w:t>
      </w:r>
    </w:p>
    <w:p w14:paraId="1F30643D" w14:textId="77777777" w:rsidR="00CA4A5E" w:rsidRDefault="00CA4A5E" w:rsidP="00D36D33">
      <w:pPr>
        <w:pStyle w:val="Odstavecseseznamem"/>
        <w:numPr>
          <w:ilvl w:val="0"/>
          <w:numId w:val="36"/>
        </w:numPr>
        <w:jc w:val="both"/>
      </w:pPr>
      <w:r>
        <w:t>zadáváme žákům zajímavé domácí úkoly</w:t>
      </w:r>
    </w:p>
    <w:p w14:paraId="1E8248DC" w14:textId="77777777" w:rsidR="00CA4A5E" w:rsidRDefault="00CA4A5E" w:rsidP="00D36D33">
      <w:pPr>
        <w:pStyle w:val="Odstavecseseznamem"/>
        <w:numPr>
          <w:ilvl w:val="0"/>
          <w:numId w:val="36"/>
        </w:numPr>
        <w:jc w:val="both"/>
      </w:pPr>
      <w:r>
        <w:t>vedeme žáky k vnímání života kolem nás, orientaci v něm, chápání souvislostí</w:t>
      </w:r>
    </w:p>
    <w:p w14:paraId="0731EB74" w14:textId="77777777" w:rsidR="00CA4A5E" w:rsidRDefault="00CA4A5E" w:rsidP="00D36D33">
      <w:pPr>
        <w:pStyle w:val="Odstavecseseznamem"/>
        <w:numPr>
          <w:ilvl w:val="0"/>
          <w:numId w:val="36"/>
        </w:numPr>
        <w:jc w:val="both"/>
      </w:pPr>
      <w:r>
        <w:t>učíme žáky orientovat se v terénu, vytvářet si ucelenou představu o obci, kraji, vlasti</w:t>
      </w:r>
    </w:p>
    <w:p w14:paraId="21227837" w14:textId="77777777" w:rsidR="00CA4A5E" w:rsidRDefault="00CA4A5E" w:rsidP="00D36D33">
      <w:pPr>
        <w:pStyle w:val="Odstavecseseznamem"/>
        <w:numPr>
          <w:ilvl w:val="0"/>
          <w:numId w:val="36"/>
        </w:numPr>
        <w:jc w:val="both"/>
      </w:pPr>
      <w:r>
        <w:t>vedeme žáky k samostatnému pozorování, porovnávání výsledků a využívání závěrů pro budoucnost</w:t>
      </w:r>
    </w:p>
    <w:p w14:paraId="426A9CDD" w14:textId="77777777" w:rsidR="00CA4A5E" w:rsidRDefault="00CA4A5E" w:rsidP="00CA4A5E">
      <w:pPr>
        <w:jc w:val="both"/>
      </w:pPr>
    </w:p>
    <w:p w14:paraId="0F109DAF" w14:textId="77777777" w:rsidR="00CA4A5E" w:rsidRDefault="00CA4A5E" w:rsidP="00CA4A5E">
      <w:pPr>
        <w:jc w:val="both"/>
        <w:rPr>
          <w:b/>
        </w:rPr>
      </w:pPr>
      <w:r>
        <w:rPr>
          <w:b/>
        </w:rPr>
        <w:t>Kompetence k řešení problému</w:t>
      </w:r>
    </w:p>
    <w:p w14:paraId="0B7DFC6C" w14:textId="77777777" w:rsidR="00CA4A5E" w:rsidRDefault="00CA4A5E" w:rsidP="00CA4A5E">
      <w:pPr>
        <w:jc w:val="both"/>
        <w:rPr>
          <w:b/>
          <w:i/>
        </w:rPr>
      </w:pPr>
      <w:r>
        <w:rPr>
          <w:b/>
          <w:i/>
        </w:rPr>
        <w:t>podněcovat žáky k tvořivému myšlení, logickému uvažování a k řešení problémů</w:t>
      </w:r>
    </w:p>
    <w:p w14:paraId="7B497766" w14:textId="77777777" w:rsidR="00CA4A5E" w:rsidRDefault="00CA4A5E" w:rsidP="00D36D33">
      <w:pPr>
        <w:pStyle w:val="Odstavecseseznamem"/>
        <w:numPr>
          <w:ilvl w:val="0"/>
          <w:numId w:val="37"/>
        </w:numPr>
        <w:jc w:val="both"/>
      </w:pPr>
      <w:r>
        <w:t>výuku vedeme tak, aby žáci hledali různá řešení problému, svoje řešení si dokázali obhájit</w:t>
      </w:r>
    </w:p>
    <w:p w14:paraId="4C767EC9" w14:textId="51AFE5A4" w:rsidR="00CA4A5E" w:rsidRDefault="00CA4A5E" w:rsidP="00D36D33">
      <w:pPr>
        <w:pStyle w:val="Odstavecseseznamem"/>
        <w:numPr>
          <w:ilvl w:val="0"/>
          <w:numId w:val="37"/>
        </w:numPr>
        <w:jc w:val="both"/>
      </w:pPr>
      <w:r>
        <w:t>ve vhodných oblastech vzdělávání používáme netradiční úlohy (např.</w:t>
      </w:r>
      <w:r w:rsidR="00D36D33">
        <w:t xml:space="preserve"> </w:t>
      </w:r>
      <w:r>
        <w:t>Kalibro, CERMAT, matematický Klokan apod.)</w:t>
      </w:r>
    </w:p>
    <w:p w14:paraId="78EAD33C" w14:textId="77777777" w:rsidR="00CA4A5E" w:rsidRDefault="00CA4A5E" w:rsidP="00D36D33">
      <w:pPr>
        <w:pStyle w:val="Odstavecseseznamem"/>
        <w:numPr>
          <w:ilvl w:val="0"/>
          <w:numId w:val="37"/>
        </w:numPr>
        <w:jc w:val="both"/>
      </w:pPr>
      <w:r>
        <w:t>při výuce motivujeme žáky v co největší míře problémovými úlohami z praktického života</w:t>
      </w:r>
    </w:p>
    <w:p w14:paraId="63B6AC6A" w14:textId="5EF93D34" w:rsidR="00CA4A5E" w:rsidRDefault="00CA4A5E" w:rsidP="00D36D33">
      <w:pPr>
        <w:pStyle w:val="Odstavecseseznamem"/>
        <w:numPr>
          <w:ilvl w:val="0"/>
          <w:numId w:val="37"/>
        </w:numPr>
        <w:jc w:val="both"/>
      </w:pPr>
      <w:r>
        <w:t>poznatky žákům nepředkládáme vždy v hotové podobě, ale vedeme je</w:t>
      </w:r>
      <w:r w:rsidR="00D36D33">
        <w:t xml:space="preserve"> </w:t>
      </w:r>
      <w:r>
        <w:t>i k samostatnému dotváření</w:t>
      </w:r>
    </w:p>
    <w:p w14:paraId="72015604" w14:textId="77777777" w:rsidR="00CA4A5E" w:rsidRDefault="00CA4A5E" w:rsidP="00D36D33">
      <w:pPr>
        <w:pStyle w:val="Odstavecseseznamem"/>
        <w:numPr>
          <w:ilvl w:val="0"/>
          <w:numId w:val="37"/>
        </w:numPr>
        <w:jc w:val="both"/>
      </w:pPr>
      <w:r>
        <w:t>upřednostňujeme objevování vzájemných vztahů a příčin</w:t>
      </w:r>
    </w:p>
    <w:p w14:paraId="384DCCCB" w14:textId="66F3A757" w:rsidR="00CA4A5E" w:rsidRDefault="00CA4A5E" w:rsidP="00D36D33">
      <w:pPr>
        <w:pStyle w:val="Odstavecseseznamem"/>
        <w:numPr>
          <w:ilvl w:val="0"/>
          <w:numId w:val="37"/>
        </w:numPr>
        <w:jc w:val="both"/>
      </w:pPr>
      <w:r>
        <w:t xml:space="preserve">dbáme na uplatňování základních myšlenkových </w:t>
      </w:r>
      <w:r w:rsidR="00D36D33">
        <w:t>operací – srovnávání</w:t>
      </w:r>
      <w:r>
        <w:t>, třídění, analýza, syntéza, zobecňování</w:t>
      </w:r>
    </w:p>
    <w:p w14:paraId="1BB64C9C" w14:textId="77777777" w:rsidR="00CA4A5E" w:rsidRDefault="00CA4A5E" w:rsidP="00D36D33">
      <w:pPr>
        <w:pStyle w:val="Odstavecseseznamem"/>
        <w:numPr>
          <w:ilvl w:val="0"/>
          <w:numId w:val="37"/>
        </w:numPr>
        <w:jc w:val="both"/>
      </w:pPr>
      <w:r>
        <w:lastRenderedPageBreak/>
        <w:t>podporujeme netradiční způsoby řešení</w:t>
      </w:r>
    </w:p>
    <w:p w14:paraId="3BA5AD60" w14:textId="77777777" w:rsidR="00CA4A5E" w:rsidRDefault="00CA4A5E" w:rsidP="00D36D33">
      <w:pPr>
        <w:pStyle w:val="Odstavecseseznamem"/>
        <w:numPr>
          <w:ilvl w:val="0"/>
          <w:numId w:val="37"/>
        </w:numPr>
        <w:jc w:val="both"/>
      </w:pPr>
      <w:r>
        <w:t>vytvářením praktických úloh a situací učíme žáky problémy řešit</w:t>
      </w:r>
    </w:p>
    <w:p w14:paraId="5DF91843" w14:textId="77777777" w:rsidR="00CA4A5E" w:rsidRDefault="00CA4A5E" w:rsidP="00D36D33">
      <w:pPr>
        <w:pStyle w:val="Odstavecseseznamem"/>
        <w:numPr>
          <w:ilvl w:val="0"/>
          <w:numId w:val="37"/>
        </w:numPr>
        <w:jc w:val="both"/>
      </w:pPr>
      <w:r>
        <w:t>při řešení problémů podporujeme týmovou spolupráci</w:t>
      </w:r>
    </w:p>
    <w:p w14:paraId="38249AC2" w14:textId="77777777" w:rsidR="00CA4A5E" w:rsidRDefault="00CA4A5E" w:rsidP="00D36D33">
      <w:pPr>
        <w:pStyle w:val="Odstavecseseznamem"/>
        <w:numPr>
          <w:ilvl w:val="0"/>
          <w:numId w:val="37"/>
        </w:numPr>
        <w:jc w:val="both"/>
      </w:pPr>
      <w:r>
        <w:t>učíme, jak některým problémům předcházet</w:t>
      </w:r>
    </w:p>
    <w:p w14:paraId="6F51C4D6" w14:textId="1BF06B9F" w:rsidR="00CA4A5E" w:rsidRDefault="00CA4A5E" w:rsidP="00D36D33">
      <w:pPr>
        <w:pStyle w:val="Odstavecseseznamem"/>
        <w:numPr>
          <w:ilvl w:val="0"/>
          <w:numId w:val="37"/>
        </w:numPr>
        <w:jc w:val="both"/>
      </w:pPr>
      <w:r>
        <w:t>jdeme příkladem a sami s nadhledem a rozumem řešíme různé problémové situace ve</w:t>
      </w:r>
      <w:r w:rsidR="00D36D33">
        <w:t> </w:t>
      </w:r>
      <w:r>
        <w:t>škole</w:t>
      </w:r>
    </w:p>
    <w:p w14:paraId="2EF94712" w14:textId="77777777" w:rsidR="00CA4A5E" w:rsidRDefault="00CA4A5E" w:rsidP="00D36D33">
      <w:pPr>
        <w:pStyle w:val="Odstavecseseznamem"/>
        <w:numPr>
          <w:ilvl w:val="0"/>
          <w:numId w:val="37"/>
        </w:numPr>
        <w:jc w:val="both"/>
      </w:pPr>
      <w:r>
        <w:t>žáci si postupně zdokonalují kompetenci práce s informacemi ze všech možných zdrojů, ústních, tištěných mediálních a počítačových, včetně internetu, aby je uměli vyhledávat, třídit a vhodným způsobem využívat</w:t>
      </w:r>
    </w:p>
    <w:p w14:paraId="2C2844CC" w14:textId="77777777" w:rsidR="00CA4A5E" w:rsidRDefault="00CA4A5E" w:rsidP="00D36D33">
      <w:pPr>
        <w:pStyle w:val="Odstavecseseznamem"/>
        <w:numPr>
          <w:ilvl w:val="0"/>
          <w:numId w:val="37"/>
        </w:numPr>
        <w:jc w:val="both"/>
      </w:pPr>
      <w:r>
        <w:t>žáci jsou vedeni úměrně věku k používání internetu</w:t>
      </w:r>
    </w:p>
    <w:p w14:paraId="1FE415FC" w14:textId="77777777" w:rsidR="00CA4A5E" w:rsidRDefault="00CA4A5E" w:rsidP="00D36D33">
      <w:pPr>
        <w:pStyle w:val="Odstavecseseznamem"/>
        <w:numPr>
          <w:ilvl w:val="0"/>
          <w:numId w:val="37"/>
        </w:numPr>
        <w:jc w:val="both"/>
      </w:pPr>
      <w:r>
        <w:t>podle svých schopností a dovedností se žáci zapojují do soutěží</w:t>
      </w:r>
    </w:p>
    <w:p w14:paraId="0C2C3027" w14:textId="77777777" w:rsidR="00CA4A5E" w:rsidRDefault="00CA4A5E" w:rsidP="00D36D33">
      <w:pPr>
        <w:pStyle w:val="Odstavecseseznamem"/>
        <w:numPr>
          <w:ilvl w:val="0"/>
          <w:numId w:val="37"/>
        </w:numPr>
        <w:jc w:val="both"/>
      </w:pPr>
      <w:r>
        <w:t>učíme žáky vytvářet vhodné otázky a umět i vhodně odpovídat</w:t>
      </w:r>
    </w:p>
    <w:p w14:paraId="16400636" w14:textId="77777777" w:rsidR="00CA4A5E" w:rsidRDefault="00CA4A5E" w:rsidP="00D36D33">
      <w:pPr>
        <w:pStyle w:val="Odstavecseseznamem"/>
        <w:numPr>
          <w:ilvl w:val="0"/>
          <w:numId w:val="37"/>
        </w:numPr>
        <w:jc w:val="both"/>
      </w:pPr>
      <w:r>
        <w:t>vedeme žáky k přijímání zodpovědnosti za výsledek řešení problému</w:t>
      </w:r>
    </w:p>
    <w:p w14:paraId="313B0861" w14:textId="77777777" w:rsidR="00CA4A5E" w:rsidRDefault="00CA4A5E" w:rsidP="00CA4A5E">
      <w:pPr>
        <w:jc w:val="both"/>
      </w:pPr>
    </w:p>
    <w:p w14:paraId="40BD4502" w14:textId="77777777" w:rsidR="00CA4A5E" w:rsidRDefault="00CA4A5E" w:rsidP="00CA4A5E">
      <w:pPr>
        <w:jc w:val="both"/>
        <w:rPr>
          <w:b/>
        </w:rPr>
      </w:pPr>
      <w:r>
        <w:rPr>
          <w:b/>
        </w:rPr>
        <w:t>Kompetence komunikativní</w:t>
      </w:r>
    </w:p>
    <w:p w14:paraId="380D3A6A" w14:textId="77777777" w:rsidR="00CA4A5E" w:rsidRDefault="00CA4A5E" w:rsidP="00CA4A5E">
      <w:pPr>
        <w:jc w:val="both"/>
        <w:rPr>
          <w:b/>
          <w:i/>
        </w:rPr>
      </w:pPr>
      <w:r>
        <w:rPr>
          <w:b/>
          <w:i/>
        </w:rPr>
        <w:t>vést žáky k všestranné a účinné komunikaci</w:t>
      </w:r>
    </w:p>
    <w:p w14:paraId="6E86C26E" w14:textId="77777777" w:rsidR="00CA4A5E" w:rsidRDefault="00CA4A5E" w:rsidP="00D36D33">
      <w:pPr>
        <w:pStyle w:val="Odstavecseseznamem"/>
        <w:numPr>
          <w:ilvl w:val="0"/>
          <w:numId w:val="39"/>
        </w:numPr>
        <w:jc w:val="both"/>
      </w:pPr>
      <w:r>
        <w:t>vytváříme prostor pro komunikaci různými formami (ústně, písemně, výtvarnými prostředky)</w:t>
      </w:r>
    </w:p>
    <w:p w14:paraId="42DDF291" w14:textId="64E4D40C" w:rsidR="00CA4A5E" w:rsidRDefault="00CA4A5E" w:rsidP="00D36D33">
      <w:pPr>
        <w:pStyle w:val="Odstavecseseznamem"/>
        <w:numPr>
          <w:ilvl w:val="0"/>
          <w:numId w:val="39"/>
        </w:numPr>
        <w:jc w:val="both"/>
      </w:pPr>
      <w:r>
        <w:t>vytváříme prostor pro dodržování etiky komunikace (věcnost, naslouchání, prostor pro</w:t>
      </w:r>
      <w:r w:rsidR="00D36D33">
        <w:t> </w:t>
      </w:r>
      <w:r>
        <w:t>různé názory, respektování originálních názorů)</w:t>
      </w:r>
    </w:p>
    <w:p w14:paraId="57AF8136" w14:textId="65B73E1B" w:rsidR="00CA4A5E" w:rsidRDefault="00CA4A5E" w:rsidP="00D36D33">
      <w:pPr>
        <w:pStyle w:val="Odstavecseseznamem"/>
        <w:numPr>
          <w:ilvl w:val="0"/>
          <w:numId w:val="39"/>
        </w:numPr>
        <w:jc w:val="both"/>
      </w:pPr>
      <w:r>
        <w:t>vedeme žáky k zapojení se do disku</w:t>
      </w:r>
      <w:r w:rsidR="00D36D33">
        <w:t>se</w:t>
      </w:r>
      <w:r>
        <w:t>, obhajování svého názoru, vhodnému argumentování</w:t>
      </w:r>
    </w:p>
    <w:p w14:paraId="02FCDAF9" w14:textId="77777777" w:rsidR="00CA4A5E" w:rsidRDefault="00CA4A5E" w:rsidP="00D36D33">
      <w:pPr>
        <w:pStyle w:val="Odstavecseseznamem"/>
        <w:numPr>
          <w:ilvl w:val="0"/>
          <w:numId w:val="39"/>
        </w:numPr>
        <w:jc w:val="both"/>
      </w:pPr>
      <w:r>
        <w:t>budujeme partnerskou komunikaci mezi žáky a učiteli, mezi žáky vzájemně, mezi žáky a dalšími osobami</w:t>
      </w:r>
    </w:p>
    <w:p w14:paraId="39693A94" w14:textId="77777777" w:rsidR="00CA4A5E" w:rsidRDefault="00CA4A5E" w:rsidP="00D36D33">
      <w:pPr>
        <w:pStyle w:val="Odstavecseseznamem"/>
        <w:numPr>
          <w:ilvl w:val="0"/>
          <w:numId w:val="39"/>
        </w:numPr>
        <w:jc w:val="both"/>
      </w:pPr>
      <w:r>
        <w:t>seznamujeme žáky s jednoduchými případy manipulativní komunikace, zejména reklamy</w:t>
      </w:r>
    </w:p>
    <w:p w14:paraId="14F91B7C" w14:textId="74EAC223" w:rsidR="00CA4A5E" w:rsidRDefault="00CA4A5E" w:rsidP="00D36D33">
      <w:pPr>
        <w:pStyle w:val="Odstavecseseznamem"/>
        <w:numPr>
          <w:ilvl w:val="0"/>
          <w:numId w:val="39"/>
        </w:numPr>
        <w:jc w:val="both"/>
      </w:pPr>
      <w:r>
        <w:t>vedeme žáky k využívání komunikačních a informačních technologií, podporujeme zavádění a využívání výpočetní techniky do všech předmětů, podporujeme výuku na</w:t>
      </w:r>
      <w:r w:rsidR="00D36D33">
        <w:t> </w:t>
      </w:r>
      <w:r>
        <w:t>počítačích a jejich využívání v závislosti na hardwarovém a softwarovém vybavení školy</w:t>
      </w:r>
    </w:p>
    <w:p w14:paraId="33A014C0" w14:textId="77777777" w:rsidR="00CA4A5E" w:rsidRDefault="00CA4A5E" w:rsidP="00D36D33">
      <w:pPr>
        <w:pStyle w:val="Odstavecseseznamem"/>
        <w:numPr>
          <w:ilvl w:val="0"/>
          <w:numId w:val="39"/>
        </w:numPr>
        <w:jc w:val="both"/>
      </w:pPr>
      <w:r>
        <w:t>podporujeme přátelské vztahy ve třídách a mezi třídami</w:t>
      </w:r>
    </w:p>
    <w:p w14:paraId="1F48E624" w14:textId="77777777" w:rsidR="00CA4A5E" w:rsidRDefault="00CA4A5E" w:rsidP="00D36D33">
      <w:pPr>
        <w:pStyle w:val="Odstavecseseznamem"/>
        <w:numPr>
          <w:ilvl w:val="0"/>
          <w:numId w:val="39"/>
        </w:numPr>
        <w:jc w:val="both"/>
      </w:pPr>
      <w:r>
        <w:t>organizujeme projekty, v nichž spolupracují všechny ročníky</w:t>
      </w:r>
    </w:p>
    <w:p w14:paraId="4AB1A521" w14:textId="77777777" w:rsidR="00CA4A5E" w:rsidRDefault="00CA4A5E" w:rsidP="00D36D33">
      <w:pPr>
        <w:pStyle w:val="Odstavecseseznamem"/>
        <w:numPr>
          <w:ilvl w:val="0"/>
          <w:numId w:val="39"/>
        </w:numPr>
        <w:jc w:val="both"/>
      </w:pPr>
      <w:r>
        <w:t>seznamujeme žáky s bohatostí našeho jazyka a s jeho praktickým používáním</w:t>
      </w:r>
    </w:p>
    <w:p w14:paraId="1C18C9B8" w14:textId="77777777" w:rsidR="00CA4A5E" w:rsidRDefault="00CA4A5E" w:rsidP="00D36D33">
      <w:pPr>
        <w:pStyle w:val="Odstavecseseznamem"/>
        <w:numPr>
          <w:ilvl w:val="0"/>
          <w:numId w:val="39"/>
        </w:numPr>
        <w:jc w:val="both"/>
      </w:pPr>
      <w:r>
        <w:t>rozvíjíme u žáků zvládání základů komunikace v cizím jazyce</w:t>
      </w:r>
    </w:p>
    <w:p w14:paraId="00306EB2" w14:textId="77777777" w:rsidR="00CA4A5E" w:rsidRDefault="00CA4A5E" w:rsidP="00CA4A5E">
      <w:pPr>
        <w:jc w:val="both"/>
        <w:rPr>
          <w:b/>
        </w:rPr>
      </w:pPr>
    </w:p>
    <w:p w14:paraId="5D13571D" w14:textId="77777777" w:rsidR="00CA4A5E" w:rsidRDefault="00CA4A5E" w:rsidP="00CA4A5E">
      <w:pPr>
        <w:jc w:val="both"/>
        <w:rPr>
          <w:b/>
        </w:rPr>
      </w:pPr>
      <w:r>
        <w:rPr>
          <w:b/>
        </w:rPr>
        <w:t>Kompetence sociální a personální</w:t>
      </w:r>
    </w:p>
    <w:p w14:paraId="4A01D312" w14:textId="77777777" w:rsidR="00CA4A5E" w:rsidRDefault="00CA4A5E" w:rsidP="00CA4A5E">
      <w:pPr>
        <w:jc w:val="both"/>
        <w:rPr>
          <w:b/>
          <w:i/>
        </w:rPr>
      </w:pPr>
      <w:r>
        <w:rPr>
          <w:b/>
          <w:i/>
        </w:rPr>
        <w:t>rozvíjet u žáků schopnost spolupracovat a respektovat práci vlastní a druhých</w:t>
      </w:r>
    </w:p>
    <w:p w14:paraId="430B321B" w14:textId="77777777" w:rsidR="00CA4A5E" w:rsidRDefault="00CA4A5E" w:rsidP="00D36D33">
      <w:pPr>
        <w:pStyle w:val="Odstavecseseznamem"/>
        <w:numPr>
          <w:ilvl w:val="0"/>
          <w:numId w:val="40"/>
        </w:numPr>
        <w:jc w:val="both"/>
      </w:pPr>
      <w:r>
        <w:t>umožňujeme žákům účinně pracovat ve skupině, podílet se na vytváření pravidel práce v týmu</w:t>
      </w:r>
    </w:p>
    <w:p w14:paraId="1F8E041C" w14:textId="77777777" w:rsidR="00CA4A5E" w:rsidRDefault="00CA4A5E" w:rsidP="00D36D33">
      <w:pPr>
        <w:pStyle w:val="Odstavecseseznamem"/>
        <w:numPr>
          <w:ilvl w:val="0"/>
          <w:numId w:val="40"/>
        </w:numPr>
        <w:jc w:val="both"/>
      </w:pPr>
      <w:r>
        <w:t>učíme žáky vytvářet si pozitivní představy o sobě samém, ovládat svoje jednání a chování</w:t>
      </w:r>
    </w:p>
    <w:p w14:paraId="264078E5" w14:textId="77777777" w:rsidR="00CA4A5E" w:rsidRDefault="00CA4A5E" w:rsidP="00D36D33">
      <w:pPr>
        <w:pStyle w:val="Odstavecseseznamem"/>
        <w:numPr>
          <w:ilvl w:val="0"/>
          <w:numId w:val="40"/>
        </w:numPr>
        <w:jc w:val="both"/>
      </w:pPr>
      <w:r>
        <w:t>budujeme pozitivní klima ve škole i ve třídě</w:t>
      </w:r>
    </w:p>
    <w:p w14:paraId="126AB10D" w14:textId="77777777" w:rsidR="00CA4A5E" w:rsidRDefault="00CA4A5E" w:rsidP="00D36D33">
      <w:pPr>
        <w:pStyle w:val="Odstavecseseznamem"/>
        <w:numPr>
          <w:ilvl w:val="0"/>
          <w:numId w:val="40"/>
        </w:numPr>
        <w:jc w:val="both"/>
      </w:pPr>
      <w:r>
        <w:t>vytváříme projektové činnosti pro skupiny žáků</w:t>
      </w:r>
    </w:p>
    <w:p w14:paraId="2216FA9E" w14:textId="77777777" w:rsidR="00CA4A5E" w:rsidRDefault="00CA4A5E" w:rsidP="00D36D33">
      <w:pPr>
        <w:pStyle w:val="Odstavecseseznamem"/>
        <w:numPr>
          <w:ilvl w:val="0"/>
          <w:numId w:val="40"/>
        </w:numPr>
        <w:jc w:val="both"/>
      </w:pPr>
      <w:r>
        <w:t>umožňujeme žákům objevovat v sobě dobré stránky, hodnoty a příležitosti</w:t>
      </w:r>
    </w:p>
    <w:p w14:paraId="66995065" w14:textId="05FBE25B" w:rsidR="00CA4A5E" w:rsidRDefault="00CA4A5E" w:rsidP="00D36D33">
      <w:pPr>
        <w:pStyle w:val="Odstavecseseznamem"/>
        <w:numPr>
          <w:ilvl w:val="0"/>
          <w:numId w:val="40"/>
        </w:numPr>
        <w:jc w:val="both"/>
      </w:pPr>
      <w:r>
        <w:t>během vzdělávání mimo jiné používáme skupinovou práci žáků, vzájemnou pomoc při</w:t>
      </w:r>
      <w:r w:rsidR="00D36D33">
        <w:t> </w:t>
      </w:r>
      <w:r>
        <w:t>učení</w:t>
      </w:r>
    </w:p>
    <w:p w14:paraId="22AE1A18" w14:textId="77777777" w:rsidR="00CA4A5E" w:rsidRDefault="00CA4A5E" w:rsidP="00D36D33">
      <w:pPr>
        <w:pStyle w:val="NormlnZarovnatdobloku"/>
        <w:numPr>
          <w:ilvl w:val="0"/>
          <w:numId w:val="40"/>
        </w:numPr>
      </w:pPr>
      <w:r>
        <w:t>sociální kompetence vyvozujeme na praktických cvičeních a úkolech</w:t>
      </w:r>
    </w:p>
    <w:p w14:paraId="0C2BD7AC" w14:textId="77777777" w:rsidR="00CA4A5E" w:rsidRDefault="00CA4A5E" w:rsidP="00D36D33">
      <w:pPr>
        <w:pStyle w:val="NormlnZarovnatdobloku"/>
        <w:numPr>
          <w:ilvl w:val="0"/>
          <w:numId w:val="40"/>
        </w:numPr>
      </w:pPr>
      <w:r>
        <w:t>usilujeme o to, aby žáci prokázali schopnost střídat role ve skupině</w:t>
      </w:r>
    </w:p>
    <w:p w14:paraId="08FDA9DE" w14:textId="77777777" w:rsidR="00CA4A5E" w:rsidRDefault="00CA4A5E" w:rsidP="00D36D33">
      <w:pPr>
        <w:pStyle w:val="NormlnZarovnatdobloku"/>
        <w:numPr>
          <w:ilvl w:val="0"/>
          <w:numId w:val="40"/>
        </w:numPr>
      </w:pPr>
      <w:r>
        <w:t>žáky vedeme k respektování společně dohodnutých pravidel chování, na jejichž formulaci se sami podílejí</w:t>
      </w:r>
    </w:p>
    <w:p w14:paraId="066A6EF6" w14:textId="77777777" w:rsidR="00CA4A5E" w:rsidRDefault="00CA4A5E" w:rsidP="00D36D33">
      <w:pPr>
        <w:pStyle w:val="NormlnZarovnatdobloku"/>
        <w:numPr>
          <w:ilvl w:val="0"/>
          <w:numId w:val="40"/>
        </w:numPr>
      </w:pPr>
      <w:r>
        <w:lastRenderedPageBreak/>
        <w:t>učíme je zároveň k odmítavému postoji ke všemu, co narušuje dobré vztahy mezi žáky</w:t>
      </w:r>
    </w:p>
    <w:p w14:paraId="3C2F8785" w14:textId="77777777" w:rsidR="00CA4A5E" w:rsidRDefault="00CA4A5E" w:rsidP="00D36D33">
      <w:pPr>
        <w:pStyle w:val="NormlnZarovnatdobloku"/>
        <w:numPr>
          <w:ilvl w:val="0"/>
          <w:numId w:val="40"/>
        </w:numPr>
      </w:pPr>
      <w:r>
        <w:t>chceme žáky naučit základům kooperace týmové práce</w:t>
      </w:r>
    </w:p>
    <w:p w14:paraId="066EBCFB" w14:textId="77777777" w:rsidR="00CA4A5E" w:rsidRDefault="00CA4A5E" w:rsidP="00D36D33">
      <w:pPr>
        <w:pStyle w:val="NormlnZarovnatdobloku"/>
        <w:numPr>
          <w:ilvl w:val="0"/>
          <w:numId w:val="40"/>
        </w:numPr>
      </w:pPr>
      <w:r>
        <w:t>klademe důraz na rozvoj citového zrání žáků</w:t>
      </w:r>
    </w:p>
    <w:p w14:paraId="61549D7B" w14:textId="77777777" w:rsidR="00CA4A5E" w:rsidRDefault="00CA4A5E" w:rsidP="00D36D33">
      <w:pPr>
        <w:pStyle w:val="NormlnZarovnatdobloku"/>
        <w:numPr>
          <w:ilvl w:val="0"/>
          <w:numId w:val="40"/>
        </w:numPr>
      </w:pPr>
      <w:r>
        <w:t>utváříme schopnost zvládnout organizaci svého pracovního i odpočinkového režimu</w:t>
      </w:r>
    </w:p>
    <w:p w14:paraId="062A6FA6" w14:textId="77777777" w:rsidR="00CA4A5E" w:rsidRDefault="00CA4A5E" w:rsidP="00D36D33">
      <w:pPr>
        <w:pStyle w:val="NormlnZarovnatdobloku"/>
        <w:numPr>
          <w:ilvl w:val="0"/>
          <w:numId w:val="40"/>
        </w:numPr>
      </w:pPr>
      <w:r>
        <w:t>rozvíjíme u žáků představivost a fantazii</w:t>
      </w:r>
    </w:p>
    <w:p w14:paraId="2509DF5D" w14:textId="77777777" w:rsidR="00CA4A5E" w:rsidRDefault="00CA4A5E" w:rsidP="00D36D33">
      <w:pPr>
        <w:pStyle w:val="NormlnZarovnatdobloku"/>
        <w:numPr>
          <w:ilvl w:val="0"/>
          <w:numId w:val="40"/>
        </w:numPr>
      </w:pPr>
      <w:r>
        <w:t>prohlubujeme vztah k uměleckým hodnotám</w:t>
      </w:r>
    </w:p>
    <w:p w14:paraId="06CAC523" w14:textId="77777777" w:rsidR="00CA4A5E" w:rsidRDefault="00CA4A5E" w:rsidP="00D36D33">
      <w:pPr>
        <w:pStyle w:val="NormlnZarovnatdobloku"/>
        <w:numPr>
          <w:ilvl w:val="0"/>
          <w:numId w:val="40"/>
        </w:numPr>
      </w:pPr>
      <w:r>
        <w:t>posilujeme schopnost nalézat a vnímat krásu a estetické hodnoty v přírodě i v lidském životě</w:t>
      </w:r>
    </w:p>
    <w:p w14:paraId="2BF974BB" w14:textId="77777777" w:rsidR="00CA4A5E" w:rsidRDefault="00CA4A5E" w:rsidP="00D36D33">
      <w:pPr>
        <w:pStyle w:val="NormlnZarovnatdobloku"/>
        <w:numPr>
          <w:ilvl w:val="0"/>
          <w:numId w:val="40"/>
        </w:numPr>
      </w:pPr>
      <w:r>
        <w:t>učíme rozpoznávat úkoly, které vyžadují spolupráci</w:t>
      </w:r>
    </w:p>
    <w:p w14:paraId="1BFFF96F" w14:textId="77777777" w:rsidR="00CA4A5E" w:rsidRDefault="00CA4A5E" w:rsidP="00CA4A5E">
      <w:pPr>
        <w:pStyle w:val="NormlnZarovnatdobloku"/>
        <w:numPr>
          <w:ilvl w:val="0"/>
          <w:numId w:val="0"/>
        </w:numPr>
      </w:pPr>
    </w:p>
    <w:p w14:paraId="4610E673" w14:textId="77777777" w:rsidR="00CA4A5E" w:rsidRDefault="00CA4A5E" w:rsidP="00CA4A5E">
      <w:pPr>
        <w:pStyle w:val="NormlnZarovnatdobloku"/>
        <w:numPr>
          <w:ilvl w:val="0"/>
          <w:numId w:val="0"/>
        </w:numPr>
        <w:rPr>
          <w:b/>
        </w:rPr>
      </w:pPr>
      <w:r>
        <w:rPr>
          <w:b/>
        </w:rPr>
        <w:t>Kompetence občanské</w:t>
      </w:r>
    </w:p>
    <w:p w14:paraId="11659C6D" w14:textId="77777777" w:rsidR="00CA4A5E" w:rsidRDefault="00CA4A5E" w:rsidP="00CA4A5E">
      <w:pPr>
        <w:pStyle w:val="NormlnZarovnatdobloku"/>
        <w:numPr>
          <w:ilvl w:val="0"/>
          <w:numId w:val="0"/>
        </w:numPr>
        <w:rPr>
          <w:b/>
          <w:i/>
        </w:rPr>
      </w:pPr>
      <w:r>
        <w:rPr>
          <w:b/>
          <w:i/>
        </w:rPr>
        <w:t>připravovat žáky jako svobodné a zodpovědné osobnosti, uplatňující svá práva a plnící své povinnosti</w:t>
      </w:r>
    </w:p>
    <w:p w14:paraId="022EC27D" w14:textId="77777777" w:rsidR="00CA4A5E" w:rsidRDefault="00CA4A5E" w:rsidP="00D36D33">
      <w:pPr>
        <w:pStyle w:val="NormlnZarovnatdobloku"/>
        <w:numPr>
          <w:ilvl w:val="0"/>
          <w:numId w:val="41"/>
        </w:numPr>
      </w:pPr>
      <w:r>
        <w:t>utváříme u žáka pocit zodpovědnosti v dané situaci, schopnost pomáhat druhým</w:t>
      </w:r>
    </w:p>
    <w:p w14:paraId="56E7F46C" w14:textId="77777777" w:rsidR="00CA4A5E" w:rsidRDefault="00CA4A5E" w:rsidP="00D36D33">
      <w:pPr>
        <w:pStyle w:val="NormlnZarovnatdobloku"/>
        <w:numPr>
          <w:ilvl w:val="0"/>
          <w:numId w:val="41"/>
        </w:numPr>
      </w:pPr>
      <w:r>
        <w:t>posilujeme chápání základních principů chování a jejich plné uvědomování si ve škole i mimo školu</w:t>
      </w:r>
    </w:p>
    <w:p w14:paraId="1B98CA3A" w14:textId="77777777" w:rsidR="00CA4A5E" w:rsidRDefault="00CA4A5E" w:rsidP="00D36D33">
      <w:pPr>
        <w:pStyle w:val="NormlnZarovnatdobloku"/>
        <w:numPr>
          <w:ilvl w:val="0"/>
          <w:numId w:val="41"/>
        </w:numPr>
      </w:pPr>
      <w:r>
        <w:t>rozvíjíme vnímání našich tradic a kulturního a historického dědictví, smysl pro kulturní a pozitivní postoj k uměleckým dílům</w:t>
      </w:r>
    </w:p>
    <w:p w14:paraId="4F92C845" w14:textId="77777777" w:rsidR="00CA4A5E" w:rsidRDefault="00CA4A5E" w:rsidP="00D36D33">
      <w:pPr>
        <w:pStyle w:val="NormlnZarovnatdobloku"/>
        <w:numPr>
          <w:ilvl w:val="0"/>
          <w:numId w:val="41"/>
        </w:numPr>
      </w:pPr>
      <w:r>
        <w:t>utváříme respekt k přesvědčení druhých lidí, nesouhlas s útlakem a krutým zacházením, povinnost odmítnout psychické i fyzické násilí</w:t>
      </w:r>
    </w:p>
    <w:p w14:paraId="4D19D78E" w14:textId="77777777" w:rsidR="00CA4A5E" w:rsidRDefault="00CA4A5E" w:rsidP="00D36D33">
      <w:pPr>
        <w:pStyle w:val="NormlnZarovnatdobloku"/>
        <w:numPr>
          <w:ilvl w:val="0"/>
          <w:numId w:val="41"/>
        </w:numPr>
      </w:pPr>
      <w:r>
        <w:t>rozvíjíme citové vnímání krásy přírody a cílenou péči o ni</w:t>
      </w:r>
    </w:p>
    <w:p w14:paraId="736F5047" w14:textId="77777777" w:rsidR="00CA4A5E" w:rsidRDefault="00CA4A5E" w:rsidP="00D36D33">
      <w:pPr>
        <w:pStyle w:val="NormlnZarovnatdobloku"/>
        <w:numPr>
          <w:ilvl w:val="0"/>
          <w:numId w:val="41"/>
        </w:numPr>
      </w:pPr>
      <w:r>
        <w:t>v třídních kolektivech žáci společně stanovují pravidla chování</w:t>
      </w:r>
    </w:p>
    <w:p w14:paraId="1067B100" w14:textId="77777777" w:rsidR="00CA4A5E" w:rsidRDefault="00CA4A5E" w:rsidP="00D36D33">
      <w:pPr>
        <w:pStyle w:val="NormlnZarovnatdobloku"/>
        <w:numPr>
          <w:ilvl w:val="0"/>
          <w:numId w:val="41"/>
        </w:numPr>
      </w:pPr>
      <w:r>
        <w:t>vedeme žáky k zodpovědnému chování v krizové situaci</w:t>
      </w:r>
    </w:p>
    <w:p w14:paraId="74FE148E" w14:textId="77777777" w:rsidR="00CA4A5E" w:rsidRDefault="00CA4A5E" w:rsidP="00D36D33">
      <w:pPr>
        <w:pStyle w:val="NormlnZarovnatdobloku"/>
        <w:numPr>
          <w:ilvl w:val="0"/>
          <w:numId w:val="41"/>
        </w:numPr>
      </w:pPr>
      <w:r>
        <w:t>ve škole jsou respektovány individuální rozdíly (národnostní, kulturní)</w:t>
      </w:r>
    </w:p>
    <w:p w14:paraId="52677755" w14:textId="77777777" w:rsidR="00CA4A5E" w:rsidRDefault="00CA4A5E" w:rsidP="00D36D33">
      <w:pPr>
        <w:pStyle w:val="NormlnZarovnatdobloku"/>
        <w:numPr>
          <w:ilvl w:val="0"/>
          <w:numId w:val="41"/>
        </w:numPr>
      </w:pPr>
      <w:r>
        <w:t>klademe důraz na environmentální výchovu</w:t>
      </w:r>
    </w:p>
    <w:p w14:paraId="6659D982" w14:textId="77777777" w:rsidR="00CA4A5E" w:rsidRDefault="00CA4A5E" w:rsidP="00D36D33">
      <w:pPr>
        <w:pStyle w:val="NormlnZarovnatdobloku"/>
        <w:numPr>
          <w:ilvl w:val="0"/>
          <w:numId w:val="41"/>
        </w:numPr>
      </w:pPr>
      <w:r>
        <w:t>žáky vedeme k třídění odpadů</w:t>
      </w:r>
    </w:p>
    <w:p w14:paraId="1FFA4411" w14:textId="77777777" w:rsidR="00CA4A5E" w:rsidRDefault="00CA4A5E" w:rsidP="00D36D33">
      <w:pPr>
        <w:pStyle w:val="NormlnZarovnatdobloku"/>
        <w:numPr>
          <w:ilvl w:val="0"/>
          <w:numId w:val="41"/>
        </w:numPr>
      </w:pPr>
      <w:r>
        <w:t>objasňujeme význam orientace v poslání divadla, filmu, televize a dalších médií</w:t>
      </w:r>
    </w:p>
    <w:p w14:paraId="5F1212F8" w14:textId="77777777" w:rsidR="00CA4A5E" w:rsidRDefault="00CA4A5E" w:rsidP="00D36D33">
      <w:pPr>
        <w:pStyle w:val="NormlnZarovnatdobloku"/>
        <w:numPr>
          <w:ilvl w:val="0"/>
          <w:numId w:val="41"/>
        </w:numPr>
      </w:pPr>
      <w:r>
        <w:t>umožňujeme žákům orientovat se v jednoduchých statistických tabulkách a diagramech</w:t>
      </w:r>
    </w:p>
    <w:p w14:paraId="536EA948" w14:textId="77777777" w:rsidR="00CA4A5E" w:rsidRDefault="00CA4A5E" w:rsidP="00D36D33">
      <w:pPr>
        <w:pStyle w:val="NormlnZarovnatdobloku"/>
        <w:numPr>
          <w:ilvl w:val="0"/>
          <w:numId w:val="41"/>
        </w:numPr>
      </w:pPr>
      <w:r>
        <w:t>rozvíjíme u žáků volní a charakterové rysy</w:t>
      </w:r>
    </w:p>
    <w:p w14:paraId="3A041347" w14:textId="77777777" w:rsidR="00CA4A5E" w:rsidRDefault="00CA4A5E" w:rsidP="00CA4A5E">
      <w:pPr>
        <w:pStyle w:val="NormlnZarovnatdobloku"/>
        <w:numPr>
          <w:ilvl w:val="0"/>
          <w:numId w:val="0"/>
        </w:numPr>
        <w:rPr>
          <w:b/>
        </w:rPr>
      </w:pPr>
    </w:p>
    <w:p w14:paraId="49646981" w14:textId="77777777" w:rsidR="00CA4A5E" w:rsidRDefault="00CA4A5E" w:rsidP="00CA4A5E">
      <w:pPr>
        <w:pStyle w:val="NormlnZarovnatdobloku"/>
        <w:numPr>
          <w:ilvl w:val="0"/>
          <w:numId w:val="0"/>
        </w:numPr>
        <w:rPr>
          <w:b/>
        </w:rPr>
      </w:pPr>
      <w:r>
        <w:rPr>
          <w:b/>
        </w:rPr>
        <w:t>Kompetence pracovní</w:t>
      </w:r>
    </w:p>
    <w:p w14:paraId="2C30441E" w14:textId="77777777" w:rsidR="00CA4A5E" w:rsidRDefault="00CA4A5E" w:rsidP="00CA4A5E">
      <w:pPr>
        <w:pStyle w:val="NormlnZarovnatdobloku"/>
        <w:numPr>
          <w:ilvl w:val="0"/>
          <w:numId w:val="0"/>
        </w:numPr>
        <w:rPr>
          <w:b/>
          <w:i/>
        </w:rPr>
      </w:pPr>
      <w:r>
        <w:rPr>
          <w:b/>
          <w:i/>
        </w:rPr>
        <w:t>pomáhat žákům poznávat a rozvíjet své schopnosti i reálné možnosti a uplatňovat získané vědomosti a dovednosti při profesní orientaci</w:t>
      </w:r>
    </w:p>
    <w:p w14:paraId="52B20CF6" w14:textId="77777777" w:rsidR="00CA4A5E" w:rsidRDefault="00CA4A5E" w:rsidP="00D36D33">
      <w:pPr>
        <w:pStyle w:val="NormlnZarovnatdobloku"/>
        <w:numPr>
          <w:ilvl w:val="0"/>
          <w:numId w:val="42"/>
        </w:numPr>
      </w:pPr>
      <w:r>
        <w:t>umožňujeme žákům adaptovat se na změněné nebo nové pracovní podmínky</w:t>
      </w:r>
    </w:p>
    <w:p w14:paraId="13A81FF2" w14:textId="0F539180" w:rsidR="00CA4A5E" w:rsidRDefault="00CA4A5E" w:rsidP="00D36D33">
      <w:pPr>
        <w:pStyle w:val="NormlnZarovnatdobloku"/>
        <w:numPr>
          <w:ilvl w:val="0"/>
          <w:numId w:val="42"/>
        </w:numPr>
      </w:pPr>
      <w:r>
        <w:t>snažíme se o pozitivní přístup k výsledkům pracovní činnosti nejen z hlediska kvality a</w:t>
      </w:r>
      <w:r w:rsidR="00D36D33">
        <w:t xml:space="preserve"> </w:t>
      </w:r>
      <w:r>
        <w:t>kvantity, ale také z hlediska ochrany zdraví a životního prostředí</w:t>
      </w:r>
    </w:p>
    <w:p w14:paraId="33DE53F1" w14:textId="1944709A" w:rsidR="00CA4A5E" w:rsidRDefault="00CA4A5E" w:rsidP="00D36D33">
      <w:pPr>
        <w:pStyle w:val="NormlnZarovnatdobloku"/>
        <w:numPr>
          <w:ilvl w:val="0"/>
          <w:numId w:val="42"/>
        </w:numPr>
      </w:pPr>
      <w:r>
        <w:t>posilujeme využití znalostí a zkušeností z jednotlivých vzdělávacích oblastí pro</w:t>
      </w:r>
      <w:r w:rsidR="00D36D33">
        <w:t> </w:t>
      </w:r>
      <w:r>
        <w:t>přípravu na budoucnost</w:t>
      </w:r>
    </w:p>
    <w:p w14:paraId="734713E6" w14:textId="77777777" w:rsidR="00CA4A5E" w:rsidRDefault="00CA4A5E" w:rsidP="00D36D33">
      <w:pPr>
        <w:pStyle w:val="NormlnZarovnatdobloku"/>
        <w:numPr>
          <w:ilvl w:val="0"/>
          <w:numId w:val="42"/>
        </w:numPr>
      </w:pPr>
      <w:r>
        <w:t>umožňujeme průběžně vyhodnocovat výsledky činností</w:t>
      </w:r>
    </w:p>
    <w:p w14:paraId="08D3461C" w14:textId="77777777" w:rsidR="00CA4A5E" w:rsidRDefault="00CA4A5E" w:rsidP="00D36D33">
      <w:pPr>
        <w:pStyle w:val="NormlnZarovnatdobloku"/>
        <w:numPr>
          <w:ilvl w:val="0"/>
          <w:numId w:val="42"/>
        </w:numPr>
      </w:pPr>
      <w:r>
        <w:t>vedeme žáky k plánování a organizování pracovních činností</w:t>
      </w:r>
    </w:p>
    <w:p w14:paraId="2C3554D9" w14:textId="77777777" w:rsidR="00CA4A5E" w:rsidRDefault="00CA4A5E" w:rsidP="00D36D33">
      <w:pPr>
        <w:pStyle w:val="NormlnZarovnatdobloku"/>
        <w:numPr>
          <w:ilvl w:val="0"/>
          <w:numId w:val="42"/>
        </w:numPr>
      </w:pPr>
      <w:r>
        <w:t>pestrou nabídkou zájmových útvarů pomáháme žákům pro budoucí profesní orientaci</w:t>
      </w:r>
    </w:p>
    <w:p w14:paraId="1504D6E9" w14:textId="77777777" w:rsidR="00CA4A5E" w:rsidRPr="00F75EAC" w:rsidRDefault="00CA4A5E" w:rsidP="00D36D33">
      <w:pPr>
        <w:pStyle w:val="NormlnZarovnatdobloku"/>
        <w:numPr>
          <w:ilvl w:val="0"/>
          <w:numId w:val="42"/>
        </w:numPr>
      </w:pPr>
      <w:r>
        <w:t>vedeme žáky k práci v souladu s pravidly bezpečnosti</w:t>
      </w:r>
    </w:p>
    <w:p w14:paraId="75B56675" w14:textId="77777777" w:rsidR="00CA4A5E" w:rsidRDefault="00CA4A5E" w:rsidP="00CA4A5E">
      <w:pPr>
        <w:rPr>
          <w:shd w:val="clear" w:color="auto" w:fill="FFFFFF"/>
        </w:rPr>
      </w:pPr>
    </w:p>
    <w:p w14:paraId="4B289116" w14:textId="77777777" w:rsidR="00CA4A5E" w:rsidRPr="00D36D33" w:rsidRDefault="00CA4A5E" w:rsidP="00CA4A5E">
      <w:pPr>
        <w:rPr>
          <w:b/>
          <w:bCs/>
          <w:shd w:val="clear" w:color="auto" w:fill="FFFFFF"/>
        </w:rPr>
      </w:pPr>
      <w:r w:rsidRPr="00D36D33">
        <w:rPr>
          <w:b/>
          <w:bCs/>
          <w:shd w:val="clear" w:color="auto" w:fill="FFFFFF"/>
        </w:rPr>
        <w:t xml:space="preserve">Kompetence digitální </w:t>
      </w:r>
    </w:p>
    <w:p w14:paraId="704AD898" w14:textId="77777777" w:rsidR="00D36D33" w:rsidRDefault="00CA4A5E" w:rsidP="00D36D33">
      <w:pPr>
        <w:jc w:val="both"/>
        <w:rPr>
          <w:b/>
          <w:bCs/>
          <w:i/>
          <w:iCs/>
          <w:lang w:eastAsia="cs-CZ"/>
        </w:rPr>
      </w:pPr>
      <w:r w:rsidRPr="00D36D33">
        <w:rPr>
          <w:b/>
          <w:bCs/>
          <w:i/>
          <w:iCs/>
        </w:rPr>
        <w:t>p</w:t>
      </w:r>
      <w:r w:rsidRPr="00D36D33">
        <w:rPr>
          <w:b/>
          <w:bCs/>
          <w:i/>
          <w:iCs/>
          <w:lang w:eastAsia="cs-CZ"/>
        </w:rPr>
        <w:t>omáhat žákům orientovat se v digitálním prostředí a vést je k bezpečnému, sebejistému, kritickému a tvořivému využívání digitálních technologií při práci, při učení, ve volném čase i při zapojování do společnosti a občanského života</w:t>
      </w:r>
    </w:p>
    <w:p w14:paraId="7B607C2F" w14:textId="62AA738B" w:rsidR="00CA4A5E" w:rsidRPr="00D36D33" w:rsidRDefault="00CA4A5E" w:rsidP="00D36D33">
      <w:pPr>
        <w:pStyle w:val="Odstavecseseznamem"/>
        <w:numPr>
          <w:ilvl w:val="0"/>
          <w:numId w:val="45"/>
        </w:numPr>
        <w:jc w:val="both"/>
        <w:rPr>
          <w:b/>
          <w:bCs/>
          <w:i/>
          <w:iCs/>
          <w:shd w:val="clear" w:color="auto" w:fill="FFFFFF"/>
        </w:rPr>
      </w:pPr>
      <w:r w:rsidRPr="00D36D33">
        <w:t>učíme ovládat běžně používaná digitální zařízení, aplikace a služby; využívat je při</w:t>
      </w:r>
      <w:r w:rsidR="00627D9B">
        <w:t> </w:t>
      </w:r>
      <w:r w:rsidRPr="00D36D33">
        <w:t>učení i při zapojení do života školy a do společnosti; samostatně rozhodovat, které</w:t>
      </w:r>
      <w:r w:rsidR="00D36D33">
        <w:t> </w:t>
      </w:r>
      <w:r w:rsidRPr="00D36D33">
        <w:t xml:space="preserve">technologie, pro jakou činnost či řešený problém použít </w:t>
      </w:r>
    </w:p>
    <w:p w14:paraId="3F891614" w14:textId="16C4BDCA" w:rsidR="00CA4A5E" w:rsidRPr="00D36D33" w:rsidRDefault="00CA4A5E" w:rsidP="00D36D33">
      <w:pPr>
        <w:pStyle w:val="Normlnweb"/>
        <w:numPr>
          <w:ilvl w:val="0"/>
          <w:numId w:val="44"/>
        </w:numPr>
        <w:jc w:val="both"/>
      </w:pPr>
      <w:r w:rsidRPr="00D36D33">
        <w:lastRenderedPageBreak/>
        <w:t>učíme získávat, vyhledávat, kriticky posuzovat, spravovat a sdílet data, informace a</w:t>
      </w:r>
      <w:r w:rsidR="00627D9B">
        <w:t> </w:t>
      </w:r>
      <w:r w:rsidRPr="00D36D33">
        <w:t xml:space="preserve">digitální obsah, k tomu volit postupy, způsoby a prostředky, které odpovídají konkrétní situaci a účelu </w:t>
      </w:r>
    </w:p>
    <w:p w14:paraId="0920D29D" w14:textId="7193E9FA" w:rsidR="00CA4A5E" w:rsidRPr="00D36D33" w:rsidRDefault="00CA4A5E" w:rsidP="00D36D33">
      <w:pPr>
        <w:pStyle w:val="Normlnweb"/>
        <w:numPr>
          <w:ilvl w:val="0"/>
          <w:numId w:val="44"/>
        </w:numPr>
        <w:jc w:val="both"/>
      </w:pPr>
      <w:r w:rsidRPr="00D36D33">
        <w:t>učíme vytvářet a upravovat digitální obsah, kombinovat různé formáty, vyjadřovat se</w:t>
      </w:r>
      <w:r w:rsidR="00627D9B">
        <w:t> </w:t>
      </w:r>
      <w:r w:rsidRPr="00D36D33">
        <w:t>za</w:t>
      </w:r>
      <w:r w:rsidR="00627D9B">
        <w:t> </w:t>
      </w:r>
      <w:r w:rsidRPr="00D36D33">
        <w:t xml:space="preserve">pomoci digitálních prostředků </w:t>
      </w:r>
    </w:p>
    <w:p w14:paraId="4B3C803D" w14:textId="77777777" w:rsidR="00CA4A5E" w:rsidRPr="00D36D33" w:rsidRDefault="00CA4A5E" w:rsidP="00D36D33">
      <w:pPr>
        <w:pStyle w:val="Normlnweb"/>
        <w:numPr>
          <w:ilvl w:val="0"/>
          <w:numId w:val="44"/>
        </w:numPr>
        <w:jc w:val="both"/>
      </w:pPr>
      <w:r w:rsidRPr="00D36D33">
        <w:t>učíme využívat digitální technologie, aby si usnadnili práci, zautomatizovat rutinní činnosti, zefektivnit či zjednodušit své pracovní postupy a zkvalitnit výsledky své práce</w:t>
      </w:r>
    </w:p>
    <w:p w14:paraId="6B108EA2" w14:textId="77777777" w:rsidR="00CA4A5E" w:rsidRPr="00D36D33" w:rsidRDefault="00CA4A5E" w:rsidP="00D36D33">
      <w:pPr>
        <w:pStyle w:val="Normlnweb"/>
        <w:numPr>
          <w:ilvl w:val="0"/>
          <w:numId w:val="44"/>
        </w:numPr>
        <w:jc w:val="both"/>
      </w:pPr>
      <w:r w:rsidRPr="00D36D33">
        <w:t xml:space="preserve">učíme chápat význam digitálních technologií pro lidskou společnost, seznamovat se s novými technologiemi, kriticky hodnotit jejich přínosy a reflektovat rizika jejich využívání </w:t>
      </w:r>
    </w:p>
    <w:p w14:paraId="753CBAF5" w14:textId="528403F8" w:rsidR="00CA4A5E" w:rsidRDefault="00CA4A5E" w:rsidP="00D36D33">
      <w:pPr>
        <w:pStyle w:val="Normlnweb"/>
        <w:numPr>
          <w:ilvl w:val="0"/>
          <w:numId w:val="44"/>
        </w:numPr>
        <w:jc w:val="both"/>
      </w:pPr>
      <w:r w:rsidRPr="00D36D33">
        <w:t xml:space="preserve">učíme předcházet situacím ohrožujícím bezpečnost zařízení i dat, situacím s negativním dopadem na jeho tělesné a duševní zdraví i zdraví ostatních; při spolupráci, komunikaci a sdílení informací v digitálním prostředí jedná eticky </w:t>
      </w:r>
    </w:p>
    <w:p w14:paraId="0D980DF7" w14:textId="77777777" w:rsidR="00627D9B" w:rsidRDefault="00627D9B" w:rsidP="0037791A">
      <w:pPr>
        <w:spacing w:after="240"/>
        <w:jc w:val="both"/>
        <w:rPr>
          <w:b/>
          <w:sz w:val="28"/>
          <w:szCs w:val="28"/>
        </w:rPr>
      </w:pPr>
      <w:r w:rsidRPr="00627D9B">
        <w:rPr>
          <w:b/>
          <w:sz w:val="28"/>
          <w:szCs w:val="28"/>
        </w:rPr>
        <w:t>Zabezpečení výuky žáků se speciálními vzdělávacími potřebami</w:t>
      </w:r>
    </w:p>
    <w:p w14:paraId="2B7559F6" w14:textId="77777777" w:rsidR="00627D9B" w:rsidRDefault="00627D9B" w:rsidP="0037791A">
      <w:pPr>
        <w:spacing w:after="240"/>
        <w:jc w:val="both"/>
        <w:rPr>
          <w:b/>
          <w:sz w:val="28"/>
          <w:szCs w:val="28"/>
        </w:rPr>
      </w:pPr>
      <w:r w:rsidRPr="00627D9B">
        <w:rPr>
          <w:b/>
          <w:bCs/>
          <w:bdr w:val="nil"/>
        </w:rPr>
        <w:t>Pravidla a průběh tvorby, realizace a vyhodnocení plánu pedagogické podpory: </w:t>
      </w:r>
    </w:p>
    <w:p w14:paraId="369B1E85" w14:textId="12C5059F" w:rsidR="00627D9B" w:rsidRPr="00627D9B" w:rsidRDefault="00627D9B" w:rsidP="0037791A">
      <w:pPr>
        <w:jc w:val="both"/>
        <w:rPr>
          <w:b/>
          <w:sz w:val="28"/>
          <w:szCs w:val="28"/>
        </w:rPr>
      </w:pPr>
      <w:r w:rsidRPr="00627D9B">
        <w:rPr>
          <w:iCs/>
          <w:bdr w:val="nil"/>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 </w:t>
      </w:r>
    </w:p>
    <w:p w14:paraId="1B9AEFDD" w14:textId="77777777" w:rsidR="0037791A" w:rsidRDefault="0037791A" w:rsidP="0037791A">
      <w:pPr>
        <w:jc w:val="both"/>
        <w:rPr>
          <w:b/>
          <w:bCs/>
          <w:bdr w:val="nil"/>
        </w:rPr>
      </w:pPr>
    </w:p>
    <w:p w14:paraId="48AFA22B" w14:textId="56DA9BE1" w:rsidR="00627D9B" w:rsidRDefault="00627D9B" w:rsidP="0037791A">
      <w:pPr>
        <w:spacing w:before="240" w:after="240"/>
        <w:jc w:val="both"/>
        <w:rPr>
          <w:bdr w:val="nil"/>
        </w:rPr>
      </w:pPr>
      <w:r w:rsidRPr="00627D9B">
        <w:rPr>
          <w:b/>
          <w:bCs/>
          <w:bdr w:val="nil"/>
        </w:rPr>
        <w:t>Pravidla a průběh tvorby, realizace a vyhodnocení individuálního vzdělávacího plánu: </w:t>
      </w:r>
    </w:p>
    <w:p w14:paraId="1A45CA16" w14:textId="1DB8EB75" w:rsidR="00627D9B" w:rsidRPr="00627D9B" w:rsidRDefault="00627D9B" w:rsidP="0037791A">
      <w:pPr>
        <w:spacing w:before="240" w:after="240"/>
        <w:jc w:val="both"/>
        <w:rPr>
          <w:bdr w:val="nil"/>
        </w:rPr>
      </w:pPr>
      <w:r w:rsidRPr="00627D9B">
        <w:rPr>
          <w:iCs/>
          <w:bdr w:val="nil"/>
        </w:rPr>
        <w:t>Individuální vzdělávací plán žáka sestavuje třídní učitel ve spolupráci s učiteli vyučovacích předmětů, ve kterých se projevují speciální vzdělávací potřeby žáka, s výchovným poradcem a školským poradenským zařízením. IVP žáka se speciálními vzdělávacími potřebami má písemnou podobu a při jeho sestavování spolupracuje třídní učitel s rodiči žáka se speciálními vzdělávacími potřebami. Při sestavování IVP vycházíme z obsahu IVP stanoveného v</w:t>
      </w:r>
      <w:r w:rsidR="0037791A">
        <w:rPr>
          <w:iCs/>
          <w:bdr w:val="nil"/>
        </w:rPr>
        <w:t> </w:t>
      </w:r>
      <w:r w:rsidRPr="00627D9B">
        <w:rPr>
          <w:iCs/>
          <w:bdr w:val="nil"/>
        </w:rPr>
        <w:t>§</w:t>
      </w:r>
      <w:r w:rsidR="0037791A">
        <w:rPr>
          <w:iCs/>
          <w:bdr w:val="nil"/>
        </w:rPr>
        <w:t> </w:t>
      </w:r>
      <w:r w:rsidRPr="00627D9B">
        <w:rPr>
          <w:iCs/>
          <w:bdr w:val="nil"/>
        </w:rPr>
        <w:t>3</w:t>
      </w:r>
      <w:r w:rsidR="0037791A">
        <w:rPr>
          <w:iCs/>
          <w:bdr w:val="nil"/>
        </w:rPr>
        <w:t> </w:t>
      </w:r>
      <w:r w:rsidRPr="00627D9B">
        <w:rPr>
          <w:iCs/>
          <w:bdr w:val="nil"/>
        </w:rPr>
        <w:t>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 než je školní rok. IVP může být doplňován a upravován v</w:t>
      </w:r>
      <w:r w:rsidR="0037791A">
        <w:rPr>
          <w:iCs/>
          <w:bdr w:val="nil"/>
        </w:rPr>
        <w:t> </w:t>
      </w:r>
      <w:r w:rsidRPr="00627D9B">
        <w:rPr>
          <w:iCs/>
          <w:bdr w:val="nil"/>
        </w:rPr>
        <w:t>průběhu školního roku. </w:t>
      </w:r>
      <w:r w:rsidRPr="00627D9B">
        <w:rPr>
          <w:bdr w:val="nil"/>
        </w:rPr>
        <w:cr/>
      </w:r>
      <w:r w:rsidRPr="00627D9B">
        <w:rPr>
          <w:iCs/>
          <w:bdr w:val="nil"/>
        </w:rPr>
        <w:t>Výchovný poradce zajistí písemný informovaný souhlas zákonného zástupce žáka, bez kterého nemůže být IVP prováděn. Výchovný poradce po podpisu IVP zákonným zástupcem žáka a</w:t>
      </w:r>
      <w:r w:rsidR="0037791A">
        <w:rPr>
          <w:iCs/>
          <w:bdr w:val="nil"/>
        </w:rPr>
        <w:t> </w:t>
      </w:r>
      <w:r w:rsidRPr="00627D9B">
        <w:rPr>
          <w:iCs/>
          <w:bdr w:val="nil"/>
        </w:rPr>
        <w:t>získání písemného informovaného souhlasu zákonného zástupce žáka předá informace o</w:t>
      </w:r>
      <w:r w:rsidR="0037791A">
        <w:rPr>
          <w:iCs/>
          <w:bdr w:val="nil"/>
        </w:rPr>
        <w:t> </w:t>
      </w:r>
      <w:r w:rsidRPr="00627D9B">
        <w:rPr>
          <w:iCs/>
          <w:bdr w:val="nil"/>
        </w:rPr>
        <w:t>zahájení poskytování podpůrných opatření podle IVP zástupci ředitele školy, který je</w:t>
      </w:r>
      <w:r w:rsidR="0037791A">
        <w:rPr>
          <w:iCs/>
          <w:bdr w:val="nil"/>
        </w:rPr>
        <w:t> </w:t>
      </w:r>
      <w:r w:rsidRPr="00627D9B">
        <w:rPr>
          <w:iCs/>
          <w:bdr w:val="nil"/>
        </w:rPr>
        <w:t>zaznamená do školní matriky. </w:t>
      </w:r>
    </w:p>
    <w:p w14:paraId="2AD6E382" w14:textId="77777777" w:rsidR="0037791A" w:rsidRDefault="0037791A" w:rsidP="0037791A">
      <w:pPr>
        <w:spacing w:before="240" w:after="240"/>
        <w:rPr>
          <w:b/>
          <w:bCs/>
          <w:sz w:val="28"/>
          <w:szCs w:val="28"/>
          <w:bdr w:val="nil"/>
        </w:rPr>
      </w:pPr>
      <w:bookmarkStart w:id="0" w:name="_Toc256000017"/>
    </w:p>
    <w:p w14:paraId="6599526B" w14:textId="77777777" w:rsidR="0037791A" w:rsidRDefault="0037791A" w:rsidP="0037791A">
      <w:pPr>
        <w:spacing w:before="240" w:after="240"/>
        <w:rPr>
          <w:b/>
          <w:bCs/>
          <w:sz w:val="28"/>
          <w:szCs w:val="28"/>
          <w:bdr w:val="nil"/>
        </w:rPr>
      </w:pPr>
    </w:p>
    <w:p w14:paraId="6567F968" w14:textId="77777777" w:rsidR="0037791A" w:rsidRDefault="0037791A" w:rsidP="0037791A">
      <w:pPr>
        <w:spacing w:before="240" w:after="240"/>
        <w:rPr>
          <w:b/>
          <w:bCs/>
          <w:sz w:val="28"/>
          <w:szCs w:val="28"/>
          <w:bdr w:val="nil"/>
        </w:rPr>
      </w:pPr>
    </w:p>
    <w:p w14:paraId="02666990" w14:textId="45FBBBFF" w:rsidR="00627D9B" w:rsidRPr="00627D9B" w:rsidRDefault="00627D9B" w:rsidP="0037791A">
      <w:pPr>
        <w:spacing w:before="240" w:after="240"/>
        <w:rPr>
          <w:b/>
          <w:bCs/>
          <w:sz w:val="28"/>
          <w:szCs w:val="28"/>
          <w:bdr w:val="nil"/>
        </w:rPr>
      </w:pPr>
      <w:r w:rsidRPr="00627D9B">
        <w:rPr>
          <w:b/>
          <w:bCs/>
          <w:sz w:val="28"/>
          <w:szCs w:val="28"/>
          <w:bdr w:val="nil"/>
        </w:rPr>
        <w:lastRenderedPageBreak/>
        <w:t>Zabezpečení výuky žáků nadaných a mimořádně nadaných</w:t>
      </w:r>
      <w:bookmarkEnd w:id="0"/>
      <w:r w:rsidRPr="00627D9B">
        <w:rPr>
          <w:b/>
          <w:bCs/>
          <w:sz w:val="28"/>
          <w:szCs w:val="28"/>
          <w:bdr w:val="nil"/>
        </w:rPr>
        <w:t> </w:t>
      </w:r>
    </w:p>
    <w:p w14:paraId="2DEC7C4D" w14:textId="77777777" w:rsidR="00627D9B" w:rsidRPr="00627D9B" w:rsidRDefault="00627D9B" w:rsidP="0037791A">
      <w:pPr>
        <w:spacing w:before="240" w:after="240"/>
        <w:jc w:val="both"/>
        <w:rPr>
          <w:bdr w:val="nil"/>
        </w:rPr>
      </w:pPr>
      <w:r w:rsidRPr="00627D9B">
        <w:rPr>
          <w:b/>
          <w:bCs/>
          <w:bdr w:val="nil"/>
        </w:rPr>
        <w:t>Pravidla a průběh tvorby, realizace a vyhodnocení plánu pedagogické podpory: </w:t>
      </w:r>
    </w:p>
    <w:p w14:paraId="386CCFD9" w14:textId="3ACFF368" w:rsidR="00627D9B" w:rsidRPr="00627D9B" w:rsidRDefault="00627D9B" w:rsidP="0037791A">
      <w:pPr>
        <w:spacing w:before="240" w:after="240"/>
        <w:jc w:val="both"/>
        <w:rPr>
          <w:iCs/>
          <w:bdr w:val="nil"/>
        </w:rPr>
      </w:pPr>
      <w:r w:rsidRPr="00627D9B">
        <w:rPr>
          <w:iCs/>
          <w:bdr w:val="nil"/>
        </w:rPr>
        <w:t>PLPP sestavuje třídní učitel nebo učitel konkrétního vyučovacího předmětu za pomoci výchovného poradce. PLPP má písemnou podobu. Před jeho zpracováním budou probíhat rozhovory s jednotlivými vyučujícími, s cílem stanovení např. metod práce s žákem, způsobů kontroly osvojení znalostí a dovedností. Výchovný poradce stanoví termín přípravy PLPP a organizuje společné schůzky s rodiči, pedagogy, vedením školy i žákem samotným.</w:t>
      </w:r>
    </w:p>
    <w:p w14:paraId="416E7DD1" w14:textId="77777777" w:rsidR="00627D9B" w:rsidRPr="00627D9B" w:rsidRDefault="00627D9B" w:rsidP="0037791A">
      <w:pPr>
        <w:spacing w:before="240" w:after="240"/>
        <w:jc w:val="both"/>
        <w:rPr>
          <w:bdr w:val="nil"/>
        </w:rPr>
      </w:pPr>
      <w:r w:rsidRPr="00627D9B">
        <w:rPr>
          <w:b/>
          <w:bCs/>
          <w:bdr w:val="nil"/>
        </w:rPr>
        <w:t>Pravidla a průběh tvorby, realizace a vyhodnocení individuálního vzdělávacího plánu: </w:t>
      </w:r>
    </w:p>
    <w:p w14:paraId="46DD876D" w14:textId="4BF36DE7" w:rsidR="00627D9B" w:rsidRPr="00627D9B" w:rsidRDefault="00627D9B" w:rsidP="0037791A">
      <w:pPr>
        <w:spacing w:before="240" w:after="240"/>
        <w:jc w:val="both"/>
        <w:rPr>
          <w:bdr w:val="nil"/>
        </w:rPr>
      </w:pPr>
      <w:r w:rsidRPr="00627D9B">
        <w:rPr>
          <w:iCs/>
          <w:bdr w:val="nil"/>
        </w:rPr>
        <w:t>Individuální vzdělávací plán žáka sestavuje třídní učitel ve spolupráci s učiteli vyučovacích předmětů, ve kterých se projevuje mimořádné nadání žáka, s výchovným poradcem a školským poradenským zařízením. IVP mimořádně nadaného žáka má písemnou podobu a při jeho sestavování spolupracuje třídní učitel s rodiči mimořádně nadaného žáka. Při sestavování IVP vycházíme z obsahu IVP stanoveného v § 28 vyhlášky č. 27/2016 Sb. Práce na sestavní IVP jsou zahájeny okamžitě po obdržení doporučení školského poradenského zařízení. IVP je</w:t>
      </w:r>
      <w:r w:rsidR="0037791A">
        <w:rPr>
          <w:iCs/>
          <w:bdr w:val="nil"/>
        </w:rPr>
        <w:t> </w:t>
      </w:r>
      <w:r w:rsidRPr="00627D9B">
        <w:rPr>
          <w:iCs/>
          <w:bdr w:val="nil"/>
        </w:rPr>
        <w:t>sestaven nejpozději do jednoho měsíce od obdržení doporučení školského poradenského zařízení. Součástí IVP je termín vyhodnocení naplňování IVP a může též obsahovat i termín průběžného hodnocení IVP, je-li to účelné. IVP může být zpracován i pro kratší období</w:t>
      </w:r>
      <w:r w:rsidR="0037791A">
        <w:rPr>
          <w:iCs/>
          <w:bdr w:val="nil"/>
        </w:rPr>
        <w:t>,</w:t>
      </w:r>
      <w:r w:rsidRPr="00627D9B">
        <w:rPr>
          <w:iCs/>
          <w:bdr w:val="nil"/>
        </w:rPr>
        <w:t xml:space="preserve"> než je</w:t>
      </w:r>
      <w:r w:rsidR="0037791A">
        <w:rPr>
          <w:iCs/>
          <w:bdr w:val="nil"/>
        </w:rPr>
        <w:t> </w:t>
      </w:r>
      <w:r w:rsidRPr="00627D9B">
        <w:rPr>
          <w:iCs/>
          <w:bdr w:val="nil"/>
        </w:rPr>
        <w:t>školní rok. IVP může být doplňován a upravován v průběhu školního roku. </w:t>
      </w:r>
      <w:r w:rsidRPr="00627D9B">
        <w:rPr>
          <w:bdr w:val="nil"/>
        </w:rPr>
        <w:cr/>
      </w:r>
      <w:r w:rsidRPr="00627D9B">
        <w:rPr>
          <w:iCs/>
          <w:bdr w:val="nil"/>
        </w:rPr>
        <w:t>Výchovný poradce zajistí písemný informovaný souhlas zákonného zástupce žáka, bez kterého nemůže být IVP prováděn. Výchovný poradce po podpisu IVP zákonným zástupcem žáka a</w:t>
      </w:r>
      <w:r w:rsidR="0037791A">
        <w:rPr>
          <w:iCs/>
          <w:bdr w:val="nil"/>
        </w:rPr>
        <w:t> </w:t>
      </w:r>
      <w:r w:rsidRPr="00627D9B">
        <w:rPr>
          <w:iCs/>
          <w:bdr w:val="nil"/>
        </w:rPr>
        <w:t>získání písemného informovaného souhlasu zákonného zástupce žáka předá informace o</w:t>
      </w:r>
      <w:r w:rsidR="0037791A">
        <w:rPr>
          <w:iCs/>
          <w:bdr w:val="nil"/>
        </w:rPr>
        <w:t> </w:t>
      </w:r>
      <w:r w:rsidRPr="00627D9B">
        <w:rPr>
          <w:iCs/>
          <w:bdr w:val="nil"/>
        </w:rPr>
        <w:t>zahájení poskytování podpůrných opatření podle IVP zástupci ředitele školy, který je</w:t>
      </w:r>
      <w:r w:rsidR="0037791A">
        <w:rPr>
          <w:iCs/>
          <w:bdr w:val="nil"/>
        </w:rPr>
        <w:t> </w:t>
      </w:r>
      <w:r w:rsidRPr="00627D9B">
        <w:rPr>
          <w:iCs/>
          <w:bdr w:val="nil"/>
        </w:rPr>
        <w:t>zaznamená do školní matriky. </w:t>
      </w:r>
    </w:p>
    <w:p w14:paraId="35E96E3A" w14:textId="77777777" w:rsidR="00627D9B" w:rsidRPr="00627D9B" w:rsidRDefault="00627D9B" w:rsidP="0037791A">
      <w:pPr>
        <w:ind w:left="360"/>
        <w:jc w:val="both"/>
        <w:rPr>
          <w:lang w:eastAsia="cs-CZ"/>
        </w:rPr>
      </w:pPr>
    </w:p>
    <w:p w14:paraId="4374BA69" w14:textId="77777777" w:rsidR="00627D9B" w:rsidRPr="00D36D33" w:rsidRDefault="00627D9B" w:rsidP="0037791A">
      <w:pPr>
        <w:pStyle w:val="Normlnweb"/>
        <w:spacing w:before="0" w:beforeAutospacing="0" w:after="0" w:afterAutospacing="0"/>
        <w:jc w:val="both"/>
      </w:pPr>
    </w:p>
    <w:p w14:paraId="7B03E45F" w14:textId="77777777" w:rsidR="00CA4A5E" w:rsidRDefault="00CA4A5E" w:rsidP="0037791A">
      <w:pPr>
        <w:spacing w:line="259" w:lineRule="auto"/>
      </w:pPr>
    </w:p>
    <w:p w14:paraId="6B81FB57" w14:textId="77777777" w:rsidR="00380DE0" w:rsidRDefault="00380DE0" w:rsidP="0037791A">
      <w:pPr>
        <w:spacing w:line="360" w:lineRule="auto"/>
      </w:pPr>
    </w:p>
    <w:p w14:paraId="211E0764" w14:textId="77777777" w:rsidR="00380DE0" w:rsidRPr="00C5111D" w:rsidRDefault="00380DE0" w:rsidP="00380DE0">
      <w:pPr>
        <w:spacing w:line="360" w:lineRule="auto"/>
      </w:pPr>
    </w:p>
    <w:p w14:paraId="3BF44A37" w14:textId="77777777" w:rsidR="003711A6" w:rsidRDefault="003711A6"/>
    <w:sectPr w:rsidR="003711A6" w:rsidSect="001B1632">
      <w:headerReference w:type="default" r:id="rId7"/>
      <w:footerReference w:type="default" r:id="rId8"/>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79BC" w14:textId="77777777" w:rsidR="001B1632" w:rsidRDefault="001B1632" w:rsidP="001B1632">
      <w:r>
        <w:separator/>
      </w:r>
    </w:p>
  </w:endnote>
  <w:endnote w:type="continuationSeparator" w:id="0">
    <w:p w14:paraId="555D64B9" w14:textId="77777777" w:rsidR="001B1632" w:rsidRDefault="001B1632" w:rsidP="001B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MT">
    <w:altName w:val="Times New Roman"/>
    <w:charset w:val="00"/>
    <w:family w:val="roman"/>
    <w:notTrueType/>
    <w:pitch w:val="default"/>
  </w:font>
  <w:font w:name="ArialMT">
    <w:altName w:val="Arial"/>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750574"/>
      <w:docPartObj>
        <w:docPartGallery w:val="Page Numbers (Bottom of Page)"/>
        <w:docPartUnique/>
      </w:docPartObj>
    </w:sdtPr>
    <w:sdtContent>
      <w:p w14:paraId="76E9C7B7" w14:textId="6487E6A7" w:rsidR="00380DE0" w:rsidRDefault="00380DE0">
        <w:pPr>
          <w:pStyle w:val="Zpat"/>
          <w:jc w:val="center"/>
        </w:pPr>
        <w:r>
          <w:fldChar w:fldCharType="begin"/>
        </w:r>
        <w:r>
          <w:instrText>PAGE   \* MERGEFORMAT</w:instrText>
        </w:r>
        <w:r>
          <w:fldChar w:fldCharType="separate"/>
        </w:r>
        <w:r>
          <w:t>2</w:t>
        </w:r>
        <w:r>
          <w:fldChar w:fldCharType="end"/>
        </w:r>
      </w:p>
    </w:sdtContent>
  </w:sdt>
  <w:p w14:paraId="24F76119" w14:textId="77777777" w:rsidR="00380DE0" w:rsidRDefault="00380D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95687" w14:textId="77777777" w:rsidR="001B1632" w:rsidRDefault="001B1632" w:rsidP="001B1632">
      <w:r>
        <w:separator/>
      </w:r>
    </w:p>
  </w:footnote>
  <w:footnote w:type="continuationSeparator" w:id="0">
    <w:p w14:paraId="72F6A842" w14:textId="77777777" w:rsidR="001B1632" w:rsidRDefault="001B1632" w:rsidP="001B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DD2F" w14:textId="2D9EEE3B" w:rsidR="001B1632" w:rsidRPr="001B1632" w:rsidRDefault="001B1632" w:rsidP="001B1632">
    <w:pPr>
      <w:pStyle w:val="Zhlav"/>
      <w:jc w:val="center"/>
    </w:pPr>
    <w:r w:rsidRPr="001B1632">
      <w:t xml:space="preserve">Základní škola Tábor – </w:t>
    </w:r>
    <w:proofErr w:type="spellStart"/>
    <w:r w:rsidRPr="001B1632">
      <w:t>Čekanice</w:t>
    </w:r>
    <w:proofErr w:type="spellEnd"/>
  </w:p>
  <w:p w14:paraId="2CA517D5" w14:textId="77777777" w:rsidR="001B1632" w:rsidRDefault="001B16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3F"/>
    <w:multiLevelType w:val="hybridMultilevel"/>
    <w:tmpl w:val="C81ECC1C"/>
    <w:lvl w:ilvl="0" w:tplc="4BAEAFE6">
      <w:numFmt w:val="bullet"/>
      <w:lvlText w:val="-"/>
      <w:lvlJc w:val="left"/>
      <w:pPr>
        <w:ind w:left="360" w:hanging="360"/>
      </w:pPr>
      <w:rPr>
        <w:rFonts w:ascii="Arial Narrow" w:eastAsia="Times New Roman" w:hAnsi="Arial Narrow" w:cs="Times New Roman" w:hint="default"/>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1B630C"/>
    <w:multiLevelType w:val="hybridMultilevel"/>
    <w:tmpl w:val="43EC397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A1D09"/>
    <w:multiLevelType w:val="hybridMultilevel"/>
    <w:tmpl w:val="FE28E348"/>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5F36BE8"/>
    <w:multiLevelType w:val="hybridMultilevel"/>
    <w:tmpl w:val="E1A64BB2"/>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051634"/>
    <w:multiLevelType w:val="hybridMultilevel"/>
    <w:tmpl w:val="142ACC5A"/>
    <w:lvl w:ilvl="0" w:tplc="4BAEAFE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44AFB"/>
    <w:multiLevelType w:val="hybridMultilevel"/>
    <w:tmpl w:val="8B46938E"/>
    <w:lvl w:ilvl="0" w:tplc="AAF030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1D1F53"/>
    <w:multiLevelType w:val="hybridMultilevel"/>
    <w:tmpl w:val="D14CFA78"/>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D52DB6"/>
    <w:multiLevelType w:val="hybridMultilevel"/>
    <w:tmpl w:val="9E8AA8FC"/>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AB3528"/>
    <w:multiLevelType w:val="hybridMultilevel"/>
    <w:tmpl w:val="C95A34EA"/>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CC3C96"/>
    <w:multiLevelType w:val="hybridMultilevel"/>
    <w:tmpl w:val="2996EA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E65E10"/>
    <w:multiLevelType w:val="hybridMultilevel"/>
    <w:tmpl w:val="BDE444E4"/>
    <w:lvl w:ilvl="0" w:tplc="4BAEAFE6">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6D2191B"/>
    <w:multiLevelType w:val="hybridMultilevel"/>
    <w:tmpl w:val="AE7C68E0"/>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0C2FC9"/>
    <w:multiLevelType w:val="hybridMultilevel"/>
    <w:tmpl w:val="66288F3E"/>
    <w:lvl w:ilvl="0" w:tplc="4BAEAFE6">
      <w:numFmt w:val="bullet"/>
      <w:lvlText w:val="-"/>
      <w:lvlJc w:val="left"/>
      <w:pPr>
        <w:ind w:left="360" w:hanging="360"/>
      </w:pPr>
      <w:rPr>
        <w:rFonts w:ascii="Arial Narrow" w:eastAsia="Times New Roman" w:hAnsi="Arial Narrow" w:cs="Times New Roman" w:hint="default"/>
        <w:color w:val="FF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3823C7"/>
    <w:multiLevelType w:val="hybridMultilevel"/>
    <w:tmpl w:val="86D4FF10"/>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9730235"/>
    <w:multiLevelType w:val="hybridMultilevel"/>
    <w:tmpl w:val="A2A4D4C6"/>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AAF7016"/>
    <w:multiLevelType w:val="hybridMultilevel"/>
    <w:tmpl w:val="7ECE07A4"/>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08D0AAE"/>
    <w:multiLevelType w:val="hybridMultilevel"/>
    <w:tmpl w:val="E306D9AA"/>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213990"/>
    <w:multiLevelType w:val="hybridMultilevel"/>
    <w:tmpl w:val="0388EE40"/>
    <w:lvl w:ilvl="0" w:tplc="4BAEAFE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7D7F41"/>
    <w:multiLevelType w:val="hybridMultilevel"/>
    <w:tmpl w:val="D28C01C6"/>
    <w:lvl w:ilvl="0" w:tplc="ACAA61B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2C7F58"/>
    <w:multiLevelType w:val="hybridMultilevel"/>
    <w:tmpl w:val="460CAF78"/>
    <w:lvl w:ilvl="0" w:tplc="4BAEAFE6">
      <w:numFmt w:val="bullet"/>
      <w:lvlText w:val="-"/>
      <w:lvlJc w:val="left"/>
      <w:pPr>
        <w:ind w:left="720" w:hanging="360"/>
      </w:pPr>
      <w:rPr>
        <w:rFonts w:ascii="Arial Narrow" w:eastAsia="Times New Roman"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CB41FBC"/>
    <w:multiLevelType w:val="hybridMultilevel"/>
    <w:tmpl w:val="B1801786"/>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1EF6C35"/>
    <w:multiLevelType w:val="hybridMultilevel"/>
    <w:tmpl w:val="082E1580"/>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723751C"/>
    <w:multiLevelType w:val="hybridMultilevel"/>
    <w:tmpl w:val="03B210B4"/>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8292CEE"/>
    <w:multiLevelType w:val="hybridMultilevel"/>
    <w:tmpl w:val="3F24A62A"/>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39496113"/>
    <w:multiLevelType w:val="hybridMultilevel"/>
    <w:tmpl w:val="A488806E"/>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9A94AA4"/>
    <w:multiLevelType w:val="hybridMultilevel"/>
    <w:tmpl w:val="96C23FFC"/>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B2E0C48"/>
    <w:multiLevelType w:val="hybridMultilevel"/>
    <w:tmpl w:val="74B60760"/>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3CC76F2D"/>
    <w:multiLevelType w:val="hybridMultilevel"/>
    <w:tmpl w:val="A17CBDFE"/>
    <w:lvl w:ilvl="0" w:tplc="B384674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043341"/>
    <w:multiLevelType w:val="hybridMultilevel"/>
    <w:tmpl w:val="613CC4C8"/>
    <w:lvl w:ilvl="0" w:tplc="0D9ECF3E">
      <w:start w:val="1"/>
      <w:numFmt w:val="bullet"/>
      <w:pStyle w:val="NormlnZarovnatdobloku"/>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3B6506"/>
    <w:multiLevelType w:val="hybridMultilevel"/>
    <w:tmpl w:val="6568C74E"/>
    <w:lvl w:ilvl="0" w:tplc="4BAEAFE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8B35EB"/>
    <w:multiLevelType w:val="hybridMultilevel"/>
    <w:tmpl w:val="62942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BAA7E59"/>
    <w:multiLevelType w:val="hybridMultilevel"/>
    <w:tmpl w:val="38D4878C"/>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0B7418A"/>
    <w:multiLevelType w:val="hybridMultilevel"/>
    <w:tmpl w:val="0FCA2772"/>
    <w:lvl w:ilvl="0" w:tplc="B384674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B129A6"/>
    <w:multiLevelType w:val="hybridMultilevel"/>
    <w:tmpl w:val="DDBE53F0"/>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67C1D07"/>
    <w:multiLevelType w:val="hybridMultilevel"/>
    <w:tmpl w:val="7A0A6D14"/>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8F57EE8"/>
    <w:multiLevelType w:val="hybridMultilevel"/>
    <w:tmpl w:val="AAA2B10C"/>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FE8155D"/>
    <w:multiLevelType w:val="hybridMultilevel"/>
    <w:tmpl w:val="83CA3FF2"/>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485B9A"/>
    <w:multiLevelType w:val="hybridMultilevel"/>
    <w:tmpl w:val="E63E7BD4"/>
    <w:lvl w:ilvl="0" w:tplc="B3846748">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7F7EB1"/>
    <w:multiLevelType w:val="hybridMultilevel"/>
    <w:tmpl w:val="2C5E73D6"/>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E9A47D4"/>
    <w:multiLevelType w:val="hybridMultilevel"/>
    <w:tmpl w:val="E88A9B1C"/>
    <w:lvl w:ilvl="0" w:tplc="4BAEAFE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740024"/>
    <w:multiLevelType w:val="hybridMultilevel"/>
    <w:tmpl w:val="F216CB62"/>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69B7693"/>
    <w:multiLevelType w:val="hybridMultilevel"/>
    <w:tmpl w:val="0694B080"/>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A0C78DA"/>
    <w:multiLevelType w:val="hybridMultilevel"/>
    <w:tmpl w:val="052A5A30"/>
    <w:lvl w:ilvl="0" w:tplc="4BAEAFE6">
      <w:numFmt w:val="bullet"/>
      <w:lvlText w:val="-"/>
      <w:lvlJc w:val="left"/>
      <w:pPr>
        <w:tabs>
          <w:tab w:val="num" w:pos="360"/>
        </w:tabs>
        <w:ind w:left="360" w:hanging="360"/>
      </w:pPr>
      <w:rPr>
        <w:rFonts w:ascii="Arial Narrow" w:eastAsia="Times New Roman" w:hAnsi="Arial Narrow" w:cs="Times New Roman"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tentative="1">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CCF65BF"/>
    <w:multiLevelType w:val="hybridMultilevel"/>
    <w:tmpl w:val="31F6FE4E"/>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F2338B1"/>
    <w:multiLevelType w:val="hybridMultilevel"/>
    <w:tmpl w:val="508451D2"/>
    <w:lvl w:ilvl="0" w:tplc="4BAEAFE6">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83414410">
    <w:abstractNumId w:val="1"/>
  </w:num>
  <w:num w:numId="2" w16cid:durableId="407045964">
    <w:abstractNumId w:val="9"/>
  </w:num>
  <w:num w:numId="3" w16cid:durableId="1941182433">
    <w:abstractNumId w:val="4"/>
  </w:num>
  <w:num w:numId="4" w16cid:durableId="904026078">
    <w:abstractNumId w:val="17"/>
  </w:num>
  <w:num w:numId="5" w16cid:durableId="563373599">
    <w:abstractNumId w:val="39"/>
  </w:num>
  <w:num w:numId="6" w16cid:durableId="2007586153">
    <w:abstractNumId w:val="29"/>
  </w:num>
  <w:num w:numId="7" w16cid:durableId="1713578577">
    <w:abstractNumId w:val="30"/>
  </w:num>
  <w:num w:numId="8" w16cid:durableId="416487439">
    <w:abstractNumId w:val="19"/>
  </w:num>
  <w:num w:numId="9" w16cid:durableId="1561751117">
    <w:abstractNumId w:val="10"/>
  </w:num>
  <w:num w:numId="10" w16cid:durableId="1491218333">
    <w:abstractNumId w:val="18"/>
  </w:num>
  <w:num w:numId="11" w16cid:durableId="360015280">
    <w:abstractNumId w:val="5"/>
  </w:num>
  <w:num w:numId="12" w16cid:durableId="1458911076">
    <w:abstractNumId w:val="42"/>
  </w:num>
  <w:num w:numId="13" w16cid:durableId="1134173671">
    <w:abstractNumId w:val="34"/>
  </w:num>
  <w:num w:numId="14" w16cid:durableId="1698971971">
    <w:abstractNumId w:val="20"/>
  </w:num>
  <w:num w:numId="15" w16cid:durableId="324666580">
    <w:abstractNumId w:val="36"/>
  </w:num>
  <w:num w:numId="16" w16cid:durableId="1863545749">
    <w:abstractNumId w:val="40"/>
  </w:num>
  <w:num w:numId="17" w16cid:durableId="1895896528">
    <w:abstractNumId w:val="44"/>
  </w:num>
  <w:num w:numId="18" w16cid:durableId="1417900627">
    <w:abstractNumId w:val="8"/>
  </w:num>
  <w:num w:numId="19" w16cid:durableId="896748415">
    <w:abstractNumId w:val="15"/>
  </w:num>
  <w:num w:numId="20" w16cid:durableId="1464616061">
    <w:abstractNumId w:val="23"/>
  </w:num>
  <w:num w:numId="21" w16cid:durableId="1756514336">
    <w:abstractNumId w:val="24"/>
  </w:num>
  <w:num w:numId="22" w16cid:durableId="315456549">
    <w:abstractNumId w:val="2"/>
  </w:num>
  <w:num w:numId="23" w16cid:durableId="768310913">
    <w:abstractNumId w:val="43"/>
  </w:num>
  <w:num w:numId="24" w16cid:durableId="1863471853">
    <w:abstractNumId w:val="41"/>
  </w:num>
  <w:num w:numId="25" w16cid:durableId="165679512">
    <w:abstractNumId w:val="14"/>
  </w:num>
  <w:num w:numId="26" w16cid:durableId="400249459">
    <w:abstractNumId w:val="31"/>
  </w:num>
  <w:num w:numId="27" w16cid:durableId="2048407659">
    <w:abstractNumId w:val="16"/>
  </w:num>
  <w:num w:numId="28" w16cid:durableId="1821267519">
    <w:abstractNumId w:val="26"/>
  </w:num>
  <w:num w:numId="29" w16cid:durableId="166790232">
    <w:abstractNumId w:val="35"/>
  </w:num>
  <w:num w:numId="30" w16cid:durableId="1635138193">
    <w:abstractNumId w:val="13"/>
  </w:num>
  <w:num w:numId="31" w16cid:durableId="999501309">
    <w:abstractNumId w:val="32"/>
  </w:num>
  <w:num w:numId="32" w16cid:durableId="2032414321">
    <w:abstractNumId w:val="27"/>
  </w:num>
  <w:num w:numId="33" w16cid:durableId="1515531180">
    <w:abstractNumId w:val="37"/>
  </w:num>
  <w:num w:numId="34" w16cid:durableId="514922982">
    <w:abstractNumId w:val="28"/>
  </w:num>
  <w:num w:numId="35" w16cid:durableId="1047099266">
    <w:abstractNumId w:val="0"/>
  </w:num>
  <w:num w:numId="36" w16cid:durableId="1369644067">
    <w:abstractNumId w:val="7"/>
  </w:num>
  <w:num w:numId="37" w16cid:durableId="408430018">
    <w:abstractNumId w:val="21"/>
  </w:num>
  <w:num w:numId="38" w16cid:durableId="1806657095">
    <w:abstractNumId w:val="3"/>
  </w:num>
  <w:num w:numId="39" w16cid:durableId="1537766711">
    <w:abstractNumId w:val="6"/>
  </w:num>
  <w:num w:numId="40" w16cid:durableId="991522166">
    <w:abstractNumId w:val="11"/>
  </w:num>
  <w:num w:numId="41" w16cid:durableId="209346007">
    <w:abstractNumId w:val="25"/>
  </w:num>
  <w:num w:numId="42" w16cid:durableId="1087652243">
    <w:abstractNumId w:val="33"/>
  </w:num>
  <w:num w:numId="43" w16cid:durableId="1709261335">
    <w:abstractNumId w:val="12"/>
  </w:num>
  <w:num w:numId="44" w16cid:durableId="824126726">
    <w:abstractNumId w:val="38"/>
  </w:num>
  <w:num w:numId="45" w16cid:durableId="1145665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32"/>
    <w:rsid w:val="001B1632"/>
    <w:rsid w:val="003711A6"/>
    <w:rsid w:val="0037791A"/>
    <w:rsid w:val="00380DE0"/>
    <w:rsid w:val="00627D9B"/>
    <w:rsid w:val="00724FBF"/>
    <w:rsid w:val="00B46FD8"/>
    <w:rsid w:val="00C9331B"/>
    <w:rsid w:val="00CA4A5E"/>
    <w:rsid w:val="00D36D33"/>
    <w:rsid w:val="00F150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E012"/>
  <w15:chartTrackingRefBased/>
  <w15:docId w15:val="{9C4DA7B9-D37C-4AA1-A54E-2F7C8D1B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0DE0"/>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qFormat/>
    <w:rsid w:val="00380DE0"/>
    <w:pPr>
      <w:keepNext/>
      <w:outlineLvl w:val="0"/>
    </w:pPr>
    <w:rPr>
      <w:b/>
      <w:bCs/>
      <w:sz w:val="28"/>
      <w:lang w:eastAsia="cs-CZ"/>
    </w:rPr>
  </w:style>
  <w:style w:type="paragraph" w:styleId="Nadpis2">
    <w:name w:val="heading 2"/>
    <w:basedOn w:val="Normln"/>
    <w:next w:val="Normln"/>
    <w:link w:val="Nadpis2Char"/>
    <w:uiPriority w:val="9"/>
    <w:semiHidden/>
    <w:unhideWhenUsed/>
    <w:qFormat/>
    <w:rsid w:val="00627D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B46FD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1632"/>
    <w:pPr>
      <w:tabs>
        <w:tab w:val="center" w:pos="4536"/>
        <w:tab w:val="right" w:pos="9072"/>
      </w:tabs>
    </w:pPr>
  </w:style>
  <w:style w:type="character" w:customStyle="1" w:styleId="ZhlavChar">
    <w:name w:val="Záhlaví Char"/>
    <w:basedOn w:val="Standardnpsmoodstavce"/>
    <w:link w:val="Zhlav"/>
    <w:uiPriority w:val="99"/>
    <w:rsid w:val="001B1632"/>
  </w:style>
  <w:style w:type="paragraph" w:styleId="Zpat">
    <w:name w:val="footer"/>
    <w:basedOn w:val="Normln"/>
    <w:link w:val="ZpatChar"/>
    <w:uiPriority w:val="99"/>
    <w:unhideWhenUsed/>
    <w:rsid w:val="001B1632"/>
    <w:pPr>
      <w:tabs>
        <w:tab w:val="center" w:pos="4536"/>
        <w:tab w:val="right" w:pos="9072"/>
      </w:tabs>
    </w:pPr>
  </w:style>
  <w:style w:type="character" w:customStyle="1" w:styleId="ZpatChar">
    <w:name w:val="Zápatí Char"/>
    <w:basedOn w:val="Standardnpsmoodstavce"/>
    <w:link w:val="Zpat"/>
    <w:uiPriority w:val="99"/>
    <w:rsid w:val="001B1632"/>
  </w:style>
  <w:style w:type="character" w:customStyle="1" w:styleId="Nadpis1Char">
    <w:name w:val="Nadpis 1 Char"/>
    <w:basedOn w:val="Standardnpsmoodstavce"/>
    <w:link w:val="Nadpis1"/>
    <w:rsid w:val="00380DE0"/>
    <w:rPr>
      <w:rFonts w:ascii="Times New Roman" w:eastAsia="Times New Roman" w:hAnsi="Times New Roman" w:cs="Times New Roman"/>
      <w:b/>
      <w:bCs/>
      <w:sz w:val="28"/>
      <w:szCs w:val="24"/>
      <w:lang w:eastAsia="cs-CZ"/>
    </w:rPr>
  </w:style>
  <w:style w:type="paragraph" w:styleId="Odstavecseseznamem">
    <w:name w:val="List Paragraph"/>
    <w:basedOn w:val="Normln"/>
    <w:uiPriority w:val="34"/>
    <w:qFormat/>
    <w:rsid w:val="00380DE0"/>
    <w:pPr>
      <w:ind w:left="720"/>
      <w:contextualSpacing/>
    </w:pPr>
  </w:style>
  <w:style w:type="character" w:customStyle="1" w:styleId="Nadpis3Char">
    <w:name w:val="Nadpis 3 Char"/>
    <w:basedOn w:val="Standardnpsmoodstavce"/>
    <w:link w:val="Nadpis3"/>
    <w:rsid w:val="00B46FD8"/>
    <w:rPr>
      <w:rFonts w:ascii="Arial" w:eastAsia="Times New Roman" w:hAnsi="Arial" w:cs="Arial"/>
      <w:b/>
      <w:bCs/>
      <w:sz w:val="26"/>
      <w:szCs w:val="26"/>
    </w:rPr>
  </w:style>
  <w:style w:type="table" w:styleId="Mkatabulky">
    <w:name w:val="Table Grid"/>
    <w:basedOn w:val="Normlntabulka"/>
    <w:uiPriority w:val="39"/>
    <w:rsid w:val="00B46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mkatabulky">
    <w:name w:val="Grid Table Light"/>
    <w:basedOn w:val="Normlntabulka"/>
    <w:uiPriority w:val="40"/>
    <w:rsid w:val="00B46F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rsid w:val="00B46F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kladntext">
    <w:name w:val="Body Text"/>
    <w:basedOn w:val="Normln"/>
    <w:link w:val="ZkladntextChar"/>
    <w:rsid w:val="00724FBF"/>
    <w:rPr>
      <w:rFonts w:ascii="Arial-BoldMT" w:hAnsi="Arial-BoldMT"/>
      <w:b/>
      <w:bCs/>
      <w:szCs w:val="22"/>
      <w:lang w:eastAsia="cs-CZ"/>
    </w:rPr>
  </w:style>
  <w:style w:type="character" w:customStyle="1" w:styleId="ZkladntextChar">
    <w:name w:val="Základní text Char"/>
    <w:basedOn w:val="Standardnpsmoodstavce"/>
    <w:link w:val="Zkladntext"/>
    <w:rsid w:val="00724FBF"/>
    <w:rPr>
      <w:rFonts w:ascii="Arial-BoldMT" w:eastAsia="Times New Roman" w:hAnsi="Arial-BoldMT" w:cs="Times New Roman"/>
      <w:b/>
      <w:bCs/>
      <w:sz w:val="24"/>
      <w:lang w:eastAsia="cs-CZ"/>
    </w:rPr>
  </w:style>
  <w:style w:type="paragraph" w:customStyle="1" w:styleId="NormlnZarovnatdobloku">
    <w:name w:val="Normální + Zarovnat do bloku"/>
    <w:basedOn w:val="Normln"/>
    <w:rsid w:val="00CA4A5E"/>
    <w:pPr>
      <w:numPr>
        <w:numId w:val="34"/>
      </w:numPr>
      <w:jc w:val="both"/>
    </w:pPr>
  </w:style>
  <w:style w:type="paragraph" w:styleId="Normlnweb">
    <w:name w:val="Normal (Web)"/>
    <w:basedOn w:val="Normln"/>
    <w:uiPriority w:val="99"/>
    <w:unhideWhenUsed/>
    <w:rsid w:val="00CA4A5E"/>
    <w:pPr>
      <w:spacing w:before="100" w:beforeAutospacing="1" w:after="100" w:afterAutospacing="1"/>
    </w:pPr>
    <w:rPr>
      <w:lang w:eastAsia="cs-CZ"/>
    </w:rPr>
  </w:style>
  <w:style w:type="character" w:customStyle="1" w:styleId="Nadpis2Char">
    <w:name w:val="Nadpis 2 Char"/>
    <w:basedOn w:val="Standardnpsmoodstavce"/>
    <w:link w:val="Nadpis2"/>
    <w:uiPriority w:val="9"/>
    <w:semiHidden/>
    <w:rsid w:val="00627D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3220</Words>
  <Characters>19002</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Martínková</dc:creator>
  <cp:keywords/>
  <dc:description/>
  <cp:lastModifiedBy>Anna Martínková</cp:lastModifiedBy>
  <cp:revision>1</cp:revision>
  <dcterms:created xsi:type="dcterms:W3CDTF">2022-05-26T19:17:00Z</dcterms:created>
  <dcterms:modified xsi:type="dcterms:W3CDTF">2022-05-26T20:11:00Z</dcterms:modified>
</cp:coreProperties>
</file>